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27200" w:rsidR="00416968" w:rsidP="00416968" w:rsidRDefault="00416968" w14:paraId="77A79101" w14:textId="77777777">
      <w:pPr>
        <w:jc w:val="center"/>
        <w:textAlignment w:val="baseline"/>
        <w:rPr>
          <w:rFonts w:eastAsia="Times New Roman" w:cs="Times New Roman"/>
          <w:b/>
          <w:bCs/>
          <w:bdr w:val="none" w:color="auto" w:sz="0" w:space="0" w:frame="1"/>
        </w:rPr>
      </w:pPr>
    </w:p>
    <w:p w:rsidRPr="00AB4633" w:rsidR="007A6F75" w:rsidP="00AB4633" w:rsidRDefault="006821B8" w14:paraId="3B4D8649" w14:textId="77777777">
      <w:pPr>
        <w:pStyle w:val="paragraph"/>
        <w:spacing w:before="0" w:beforeAutospacing="0" w:after="0" w:afterAutospacing="0"/>
        <w:ind w:left="5040" w:firstLine="720"/>
        <w:textAlignment w:val="baseline"/>
        <w:rPr>
          <w:rFonts w:ascii="Segoe UI" w:hAnsi="Segoe UI" w:cs="Segoe UI"/>
          <w:i/>
          <w:sz w:val="18"/>
          <w:szCs w:val="18"/>
          <w:lang w:val="fr-FR"/>
        </w:rPr>
      </w:pPr>
      <w:r w:rsidRPr="006821B8">
        <w:rPr>
          <w:rStyle w:val="normaltextrun"/>
          <w:i/>
          <w:iCs/>
          <w:lang w:val="es-ES_tradnl"/>
        </w:rPr>
        <w:t>20 de enero de 2024 </w:t>
      </w:r>
    </w:p>
    <w:p w:rsidRPr="00AB4633" w:rsidR="007A6F75" w:rsidP="007A6F75" w:rsidRDefault="006821B8" w14:paraId="28257DC1" w14:textId="77777777">
      <w:pPr>
        <w:pStyle w:val="paragraph"/>
        <w:spacing w:before="0" w:beforeAutospacing="0" w:after="0" w:afterAutospacing="0"/>
        <w:textAlignment w:val="baseline"/>
        <w:rPr>
          <w:rFonts w:ascii="Segoe UI" w:hAnsi="Segoe UI" w:cs="Segoe UI"/>
          <w:sz w:val="18"/>
          <w:szCs w:val="18"/>
          <w:lang w:val="fr-FR"/>
        </w:rPr>
      </w:pPr>
      <w:r w:rsidRPr="00AB4633">
        <w:rPr>
          <w:rStyle w:val="eop"/>
          <w:lang w:val="fr-FR"/>
        </w:rPr>
        <w:t> </w:t>
      </w:r>
    </w:p>
    <w:p w:rsidRPr="00AB4633" w:rsidR="007A6F75" w:rsidP="007A6F75" w:rsidRDefault="006821B8" w14:paraId="415629C8" w14:textId="77777777">
      <w:pPr>
        <w:pStyle w:val="paragraph"/>
        <w:spacing w:before="0" w:beforeAutospacing="0" w:after="0" w:afterAutospacing="0"/>
        <w:textAlignment w:val="baseline"/>
        <w:rPr>
          <w:rFonts w:ascii="Segoe UI" w:hAnsi="Segoe UI" w:cs="Segoe UI"/>
          <w:sz w:val="18"/>
          <w:szCs w:val="18"/>
          <w:lang w:val="fr-FR"/>
        </w:rPr>
      </w:pPr>
      <w:r w:rsidRPr="00AB4633">
        <w:rPr>
          <w:rStyle w:val="eop"/>
          <w:lang w:val="fr-FR"/>
        </w:rPr>
        <w:t> </w:t>
      </w:r>
    </w:p>
    <w:p w:rsidR="007A6F75" w:rsidP="007A6F75" w:rsidRDefault="006821B8" w14:paraId="218DC13D" w14:textId="77777777">
      <w:pPr>
        <w:pStyle w:val="paragraph"/>
        <w:spacing w:before="0" w:beforeAutospacing="0" w:after="0" w:afterAutospacing="0"/>
        <w:jc w:val="center"/>
        <w:textAlignment w:val="baseline"/>
        <w:rPr>
          <w:rFonts w:ascii="Segoe UI" w:hAnsi="Segoe UI" w:cs="Segoe UI"/>
          <w:sz w:val="18"/>
          <w:szCs w:val="18"/>
        </w:rPr>
      </w:pPr>
      <w:r>
        <w:rPr>
          <w:rStyle w:val="normaltextrun"/>
          <w:b/>
          <w:bCs/>
          <w:lang w:val="es-ES_tradnl"/>
        </w:rPr>
        <w:t>THE PENINSULA NEW YORK COMIENZA AMPLIO</w:t>
      </w:r>
      <w:r>
        <w:rPr>
          <w:rStyle w:val="normaltextrun"/>
          <w:lang w:val="es-ES_tradnl"/>
        </w:rPr>
        <w:t> </w:t>
      </w:r>
    </w:p>
    <w:p w:rsidRPr="006821B8" w:rsidR="007A6F75" w:rsidP="007A6F75" w:rsidRDefault="006821B8" w14:paraId="563B03FF" w14:textId="77777777">
      <w:pPr>
        <w:pStyle w:val="paragraph"/>
        <w:spacing w:before="0" w:beforeAutospacing="0" w:after="0" w:afterAutospacing="0"/>
        <w:jc w:val="center"/>
        <w:textAlignment w:val="baseline"/>
        <w:rPr>
          <w:rFonts w:ascii="Segoe UI" w:hAnsi="Segoe UI" w:cs="Segoe UI"/>
          <w:sz w:val="18"/>
          <w:szCs w:val="18"/>
          <w:lang w:val="fr-FR"/>
        </w:rPr>
      </w:pPr>
      <w:r>
        <w:rPr>
          <w:rStyle w:val="normaltextrun"/>
          <w:b/>
          <w:bCs/>
          <w:lang w:val="es-ES_tradnl"/>
        </w:rPr>
        <w:t>PROYECTO DE RENOVACIÓN DEL DISEÑO INTERIOR</w:t>
      </w:r>
      <w:r>
        <w:rPr>
          <w:rStyle w:val="normaltextrun"/>
          <w:lang w:val="es-ES_tradnl"/>
        </w:rPr>
        <w:t> </w:t>
      </w:r>
    </w:p>
    <w:p w:rsidRPr="006821B8" w:rsidR="007A6F75" w:rsidP="007A6F75" w:rsidRDefault="006821B8" w14:paraId="31152860" w14:textId="77777777">
      <w:pPr>
        <w:pStyle w:val="paragraph"/>
        <w:spacing w:before="0" w:beforeAutospacing="0" w:after="0" w:afterAutospacing="0"/>
        <w:jc w:val="center"/>
        <w:textAlignment w:val="baseline"/>
        <w:rPr>
          <w:rFonts w:ascii="Segoe UI" w:hAnsi="Segoe UI" w:cs="Segoe UI"/>
          <w:sz w:val="18"/>
          <w:szCs w:val="18"/>
          <w:lang w:val="fr-FR"/>
        </w:rPr>
      </w:pPr>
      <w:r w:rsidRPr="006821B8">
        <w:rPr>
          <w:rStyle w:val="eop"/>
          <w:lang w:val="fr-FR"/>
        </w:rPr>
        <w:t> </w:t>
      </w:r>
    </w:p>
    <w:p w:rsidRPr="006821B8" w:rsidR="007A6F75" w:rsidP="007A6F75" w:rsidRDefault="006821B8" w14:paraId="13BAC371" w14:textId="77777777">
      <w:pPr>
        <w:pStyle w:val="paragraph"/>
        <w:spacing w:before="0" w:beforeAutospacing="0" w:after="0" w:afterAutospacing="0"/>
        <w:jc w:val="center"/>
        <w:textAlignment w:val="baseline"/>
        <w:rPr>
          <w:rFonts w:ascii="Segoe UI" w:hAnsi="Segoe UI" w:cs="Segoe UI"/>
          <w:sz w:val="18"/>
          <w:szCs w:val="18"/>
          <w:lang w:val="fr-FR"/>
        </w:rPr>
      </w:pPr>
      <w:r>
        <w:rPr>
          <w:rStyle w:val="normaltextrun"/>
          <w:b/>
          <w:bCs/>
          <w:i/>
          <w:iCs/>
          <w:lang w:val="es-ES_tradnl"/>
        </w:rPr>
        <w:t>Una impactante nueva decoración para honrar</w:t>
      </w:r>
      <w:r>
        <w:rPr>
          <w:rStyle w:val="normaltextrun"/>
          <w:lang w:val="es-ES_tradnl"/>
        </w:rPr>
        <w:t> </w:t>
      </w:r>
    </w:p>
    <w:p w:rsidRPr="006821B8" w:rsidR="007A6F75" w:rsidP="007A6F75" w:rsidRDefault="006821B8" w14:paraId="7EE89459" w14:textId="77777777">
      <w:pPr>
        <w:pStyle w:val="paragraph"/>
        <w:spacing w:before="0" w:beforeAutospacing="0" w:after="0" w:afterAutospacing="0"/>
        <w:jc w:val="center"/>
        <w:textAlignment w:val="baseline"/>
        <w:rPr>
          <w:rFonts w:ascii="Segoe UI" w:hAnsi="Segoe UI" w:cs="Segoe UI"/>
          <w:sz w:val="18"/>
          <w:szCs w:val="18"/>
          <w:lang w:val="fr-FR"/>
        </w:rPr>
      </w:pPr>
      <w:r>
        <w:rPr>
          <w:rStyle w:val="normaltextrun"/>
          <w:b/>
          <w:bCs/>
          <w:i/>
          <w:iCs/>
          <w:lang w:val="es-ES_tradnl"/>
        </w:rPr>
        <w:t>el histórico hotel de la Quinta Avenida para otoño de 2024</w:t>
      </w:r>
      <w:r>
        <w:rPr>
          <w:rStyle w:val="normaltextrun"/>
          <w:lang w:val="es-ES_tradnl"/>
        </w:rPr>
        <w:t> </w:t>
      </w:r>
    </w:p>
    <w:p w:rsidRPr="006821B8" w:rsidR="007A6F75" w:rsidP="007A6F75" w:rsidRDefault="006821B8" w14:paraId="3B90136B" w14:textId="77777777">
      <w:pPr>
        <w:pStyle w:val="paragraph"/>
        <w:spacing w:before="0" w:beforeAutospacing="0" w:after="0" w:afterAutospacing="0"/>
        <w:textAlignment w:val="baseline"/>
        <w:rPr>
          <w:rStyle w:val="eop"/>
          <w:lang w:val="fr-FR"/>
        </w:rPr>
      </w:pPr>
      <w:r w:rsidRPr="006821B8">
        <w:rPr>
          <w:rStyle w:val="eop"/>
          <w:lang w:val="fr-FR"/>
        </w:rPr>
        <w:t> </w:t>
      </w:r>
    </w:p>
    <w:p w:rsidR="005542C0" w:rsidP="005542C0" w:rsidRDefault="006821B8" w14:paraId="2145B7BB" w14:textId="77777777">
      <w:pPr>
        <w:pStyle w:val="paragraph"/>
        <w:spacing w:before="0" w:beforeAutospacing="0" w:after="0" w:afterAutospacing="0"/>
        <w:jc w:val="center"/>
        <w:textAlignment w:val="baseline"/>
        <w:rPr>
          <w:rFonts w:ascii="Segoe UI" w:hAnsi="Segoe UI" w:cs="Segoe UI"/>
          <w:sz w:val="18"/>
          <w:szCs w:val="18"/>
        </w:rPr>
      </w:pPr>
      <w:r>
        <w:rPr>
          <w:rFonts w:ascii="Segoe UI" w:hAnsi="Segoe UI" w:cs="Segoe UI"/>
          <w:noProof/>
          <w:sz w:val="18"/>
          <w:szCs w:val="18"/>
        </w:rPr>
        <w:drawing>
          <wp:inline distT="0" distB="0" distL="0" distR="0" wp14:anchorId="76488BC2" wp14:editId="58268431">
            <wp:extent cx="5772150" cy="4331335"/>
            <wp:effectExtent l="0" t="0" r="0" b="0"/>
            <wp:docPr id="884690210" name="Picture 884690210" descr="Habitación de hotel con cama y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690210" name="Picture 1" descr="A hotel room with a bed and a 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2150" cy="4331335"/>
                    </a:xfrm>
                    <a:prstGeom prst="rect">
                      <a:avLst/>
                    </a:prstGeom>
                  </pic:spPr>
                </pic:pic>
              </a:graphicData>
            </a:graphic>
          </wp:inline>
        </w:drawing>
      </w:r>
    </w:p>
    <w:p w:rsidR="005542C0" w:rsidP="005542C0" w:rsidRDefault="005542C0" w14:paraId="0AA63BD5" w14:textId="77777777">
      <w:pPr>
        <w:pStyle w:val="paragraph"/>
        <w:spacing w:before="0" w:beforeAutospacing="0" w:after="0" w:afterAutospacing="0"/>
        <w:textAlignment w:val="baseline"/>
        <w:rPr>
          <w:rFonts w:ascii="Segoe UI" w:hAnsi="Segoe UI" w:cs="Segoe UI"/>
          <w:sz w:val="18"/>
          <w:szCs w:val="18"/>
        </w:rPr>
      </w:pPr>
    </w:p>
    <w:p w:rsidRPr="006821B8" w:rsidR="007A6F75" w:rsidP="005542C0" w:rsidRDefault="006821B8" w14:paraId="26520504" w14:textId="77777777">
      <w:pPr>
        <w:pStyle w:val="paragraph"/>
        <w:spacing w:before="0" w:beforeAutospacing="0" w:after="0" w:afterAutospacing="0"/>
        <w:textAlignment w:val="baseline"/>
        <w:rPr>
          <w:rFonts w:ascii="Segoe UI" w:hAnsi="Segoe UI" w:cs="Segoe UI"/>
          <w:sz w:val="18"/>
          <w:szCs w:val="18"/>
          <w:lang w:val="es-ES_tradnl"/>
        </w:rPr>
      </w:pPr>
      <w:r>
        <w:rPr>
          <w:rStyle w:val="normaltextrun"/>
          <w:lang w:val="es-ES_tradnl"/>
        </w:rPr>
        <w:t>The Peninsula New York, cuya icónica propiedad ha ocupado una de las direcciones más prominentes de Manhattan desde 1904, emprenderá una renovación integral de su diseño interior a partir de enero de 2024. Concebido por el estudio neoyorkino de diseño Bill Rooney Studio, el renovado diseño aportará una sensación de modernidad refinada y espaciosa a las habitaciones para invitados del hotel y los espacios públicos, haciendo un guiño a su legado de principios del siglo veinte. </w:t>
      </w:r>
    </w:p>
    <w:p w:rsidRPr="006821B8" w:rsidR="007A6F75" w:rsidP="007A6F75" w:rsidRDefault="006821B8" w14:paraId="33972B7E" w14:textId="77777777">
      <w:pPr>
        <w:pStyle w:val="paragraph"/>
        <w:spacing w:before="0" w:beforeAutospacing="0" w:after="0" w:afterAutospacing="0"/>
        <w:textAlignment w:val="baseline"/>
        <w:rPr>
          <w:rFonts w:ascii="Segoe UI" w:hAnsi="Segoe UI" w:cs="Segoe UI"/>
          <w:sz w:val="18"/>
          <w:szCs w:val="18"/>
          <w:lang w:val="es-ES_tradnl"/>
        </w:rPr>
      </w:pPr>
      <w:r w:rsidRPr="006821B8">
        <w:rPr>
          <w:rStyle w:val="eop"/>
          <w:lang w:val="es-ES_tradnl"/>
        </w:rPr>
        <w:t> </w:t>
      </w:r>
    </w:p>
    <w:p w:rsidRPr="006821B8" w:rsidR="007A6F75" w:rsidP="007A6F75" w:rsidRDefault="006821B8" w14:paraId="496C4DB9" w14:textId="77777777">
      <w:pPr>
        <w:pStyle w:val="paragraph"/>
        <w:spacing w:before="0" w:beforeAutospacing="0" w:after="0" w:afterAutospacing="0"/>
        <w:textAlignment w:val="baseline"/>
        <w:rPr>
          <w:rFonts w:ascii="Segoe UI" w:hAnsi="Segoe UI" w:cs="Segoe UI"/>
          <w:sz w:val="18"/>
          <w:szCs w:val="18"/>
          <w:lang w:val="fr-FR"/>
        </w:rPr>
      </w:pPr>
      <w:r>
        <w:rPr>
          <w:rStyle w:val="normaltextrun"/>
          <w:lang w:val="es-ES_tradnl"/>
        </w:rPr>
        <w:t>La renovación, que tendrá lugar con un mínimo de disrupción a la experiencia de hotel del huésped, equipará las 217 habitaciones para invitados y suites (incluida una de sus suites de especialidad, la Suite Grand) con un nuevo confort contemporáneo y comodidades de alta tecnología. La instalación de tecnología en la habitación, exclusiva de The Peninsula, proporcionará a todos los alojamientos tabletas con pantalla táctil que permiten acceder a un conserje digital las 24 horas, paneles junto a las camas que controlan la temperatura y la iluminación, así como tomacorrientes y estaciones de carga adicionales. Iluminación actualizada, muebles suaves, ropa de cama Quagliotti y textiles de jacquard en una elegante paleta de blanco sobre blanco resaltarán la sensación de amplitud con líneas definidas. Al mismo tiempo, algunos detalles de diseño inspirados en la era art déco de la ciudad de Nueva York, incluyendo vidrio serigrafiado y respaldos moldeados, evocarán el espíritu energético de la famosa metrópoli. Una curada selección de obras originales, libros y objetos de arte transmitirán el confort de un refinado apartamento privado de Manhattan.   </w:t>
      </w:r>
    </w:p>
    <w:p w:rsidRPr="006821B8" w:rsidR="00995A5C" w:rsidP="007A6F75" w:rsidRDefault="00995A5C" w14:paraId="5AEEA0F3" w14:textId="77777777">
      <w:pPr>
        <w:pStyle w:val="paragraph"/>
        <w:spacing w:before="0" w:beforeAutospacing="0" w:after="0" w:afterAutospacing="0"/>
        <w:textAlignment w:val="baseline"/>
        <w:rPr>
          <w:rStyle w:val="eop"/>
          <w:lang w:val="fr-FR"/>
        </w:rPr>
      </w:pPr>
    </w:p>
    <w:p w:rsidRPr="006821B8" w:rsidR="007A6F75" w:rsidP="007A6F75" w:rsidRDefault="006821B8" w14:paraId="0FA175F4" w14:textId="77777777">
      <w:pPr>
        <w:pStyle w:val="paragraph"/>
        <w:spacing w:before="0" w:beforeAutospacing="0" w:after="0" w:afterAutospacing="0"/>
        <w:textAlignment w:val="baseline"/>
        <w:rPr>
          <w:rFonts w:ascii="Segoe UI" w:hAnsi="Segoe UI" w:cs="Segoe UI"/>
          <w:sz w:val="18"/>
          <w:szCs w:val="18"/>
          <w:lang w:val="fr-FR"/>
        </w:rPr>
      </w:pPr>
      <w:r>
        <w:rPr>
          <w:rStyle w:val="normaltextrun"/>
          <w:lang w:val="es-ES_tradnl"/>
        </w:rPr>
        <w:t>Los espacios públicos renovados, que incluyen a The Lobby, la recepción y The Palm Court, emplearán una estética similar que equilibra el estilo clásico por excelencia de Nueva York con la elegancia moderna. The Palm Court, el elegante atrio central de la propiedad, contará con nuevas e impactantes obras de arte, así como muebles, alfombras y paneles de madera hechos a medida. Por su parte, el bar de la terraza Salon de Ning experimentará una transformación más radical para convertirse en “Pen Top”: una atalaya cosmopolita y reluciente, cuyo interior reinterpretado, con una barra cálidamente iluminada desde la parte inferior, brindará la sensación de amplitud de un loft de artista. La azotea exterior, con plantas y mobiliario nuevos, seguirá ofreciendo las impresionantes vistas del horizonte que a lo largo de décadas la han convertido en el destino elegido para tomar unos cócteles al atardecer.  </w:t>
      </w:r>
    </w:p>
    <w:p w:rsidRPr="006821B8" w:rsidR="007A6F75" w:rsidP="00F65EC4" w:rsidRDefault="006821B8" w14:paraId="4036C5CB" w14:textId="08069462">
      <w:pPr>
        <w:pStyle w:val="paragraph"/>
        <w:textAlignment w:val="baseline"/>
        <w:rPr>
          <w:rFonts w:ascii="Segoe UI" w:hAnsi="Segoe UI" w:cs="Segoe UI"/>
          <w:sz w:val="18"/>
          <w:szCs w:val="18"/>
          <w:lang w:val="fr-FR"/>
        </w:rPr>
      </w:pPr>
      <w:r>
        <w:rPr>
          <w:rStyle w:val="normaltextrun"/>
          <w:lang w:val="es-ES_tradnl"/>
        </w:rPr>
        <w:t>"Con el fuerte repunte de los viajes a Nueva York, The Peninsula ha confirmado su compromiso con la ciudad con una importante inversión en nuestro hotel y esta esperada renovación completa de nuestras habitaciones, el lobby y el bar de la azotea", declaró Samir Ibr</w:t>
      </w:r>
      <w:r w:rsidR="00D82E76">
        <w:rPr>
          <w:rStyle w:val="normaltextrun"/>
          <w:lang w:val="es-ES_tradnl"/>
        </w:rPr>
        <w:t>a</w:t>
      </w:r>
      <w:r>
        <w:rPr>
          <w:rStyle w:val="normaltextrun"/>
          <w:lang w:val="es-ES_tradnl"/>
        </w:rPr>
        <w:t>h</w:t>
      </w:r>
      <w:r w:rsidR="00D82E76">
        <w:rPr>
          <w:rStyle w:val="normaltextrun"/>
          <w:lang w:val="es-ES_tradnl"/>
        </w:rPr>
        <w:t>i</w:t>
      </w:r>
      <w:r>
        <w:rPr>
          <w:rStyle w:val="normaltextrun"/>
          <w:lang w:val="es-ES_tradnl"/>
        </w:rPr>
        <w:t>m, director administrativo de The Peninsula New York. "Creemos que este diseño renovado y la actualización de la tecnología, junto con el servicio del que nos enorgullecemos, reforzarán aún más nuestra posición como uno de los mejores hoteles de su clase en Nueva York". </w:t>
      </w:r>
    </w:p>
    <w:p w:rsidR="00847185" w:rsidP="007A6F75" w:rsidRDefault="006821B8" w14:paraId="104EC069" w14:textId="77777777">
      <w:pPr>
        <w:pStyle w:val="paragraph"/>
        <w:spacing w:before="0" w:after="0"/>
        <w:textAlignment w:val="baseline"/>
      </w:pPr>
      <w:r>
        <w:rPr>
          <w:rStyle w:val="normaltextrun"/>
          <w:lang w:val="es-ES_tradnl"/>
        </w:rPr>
        <w:t>Se prevé que la renovación de The Peninsula New York finalice en septiembre de 2024.  Para obtener más información, póngase en contacto con</w:t>
      </w:r>
      <w:r>
        <w:rPr>
          <w:rStyle w:val="normaltextrun"/>
          <w:color w:val="000000"/>
          <w:lang w:val="es-ES_tradnl"/>
        </w:rPr>
        <w:t xml:space="preserve"> el hotel al +1 212 956 2888 </w:t>
      </w:r>
      <w:r>
        <w:rPr>
          <w:rStyle w:val="normaltextrun"/>
          <w:lang w:val="es-ES_tradnl"/>
        </w:rPr>
        <w:t xml:space="preserve">o </w:t>
      </w:r>
      <w:hyperlink w:tgtFrame="_blank" w:history="1" r:id="rId9">
        <w:r>
          <w:rPr>
            <w:rStyle w:val="normaltextrun"/>
            <w:rFonts w:eastAsia="PMingLiU"/>
            <w:color w:val="0563C1"/>
            <w:u w:val="single"/>
          </w:rPr>
          <w:t>pnymarketing@peninsula.com</w:t>
        </w:r>
      </w:hyperlink>
      <w:r>
        <w:rPr>
          <w:rStyle w:val="normaltextrun"/>
          <w:color w:val="000000"/>
          <w:lang w:val="es-ES_tradnl"/>
        </w:rPr>
        <w:t>.</w:t>
      </w:r>
      <w:r>
        <w:rPr>
          <w:rStyle w:val="normaltextrun"/>
          <w:color w:val="2B579A"/>
          <w:shd w:val="clear" w:color="auto" w:fill="E6E6E6"/>
          <w:lang w:val="es-ES_tradnl"/>
        </w:rPr>
        <w:t>​</w:t>
      </w:r>
      <w:r>
        <w:rPr>
          <w:rStyle w:val="normaltextrun"/>
          <w:lang w:val="es-ES_tradnl"/>
        </w:rPr>
        <w:t>     ​</w:t>
      </w:r>
      <w:r>
        <w:rPr>
          <w:rStyle w:val="normaltextrun"/>
          <w:color w:val="000000"/>
          <w:lang w:val="es-ES_tradnl"/>
        </w:rPr>
        <w:t> </w:t>
      </w:r>
      <w:r>
        <w:rPr>
          <w:rStyle w:val="normaltextrun"/>
          <w:color w:val="2B579A"/>
          <w:shd w:val="clear" w:color="auto" w:fill="E6E6E6"/>
          <w:lang w:val="es-ES_tradnl"/>
        </w:rPr>
        <w:t>​​​</w:t>
      </w:r>
      <w:r>
        <w:rPr>
          <w:rStyle w:val="normaltextrun"/>
          <w:lang w:val="es-ES_tradnl"/>
        </w:rPr>
        <w:t>     ​​</w:t>
      </w:r>
      <w:r>
        <w:rPr>
          <w:rStyle w:val="normaltextrun"/>
          <w:color w:val="000000"/>
          <w:lang w:val="es-ES_tradnl"/>
        </w:rPr>
        <w:t> </w:t>
      </w:r>
    </w:p>
    <w:p w:rsidRPr="0041576D" w:rsidR="009204EF" w:rsidP="009204EF" w:rsidRDefault="006821B8" w14:paraId="38383072" w14:textId="77777777">
      <w:pPr>
        <w:ind w:left="-180" w:right="-450"/>
        <w:jc w:val="center"/>
        <w:rPr>
          <w:bCs/>
        </w:rPr>
      </w:pPr>
      <w:r w:rsidRPr="0041576D">
        <w:rPr>
          <w:bCs/>
        </w:rPr>
        <w:t>###</w:t>
      </w:r>
    </w:p>
    <w:p w:rsidR="009204EF" w:rsidP="009204EF" w:rsidRDefault="009204EF" w14:paraId="5EA75702" w14:textId="77777777">
      <w:pPr>
        <w:ind w:left="-180" w:right="-450"/>
        <w:jc w:val="both"/>
        <w:rPr>
          <w:bCs/>
        </w:rPr>
      </w:pPr>
    </w:p>
    <w:p w:rsidRPr="005D5755" w:rsidR="005D5755" w:rsidP="00F65EC4" w:rsidRDefault="006821B8" w14:paraId="54C1E083" w14:textId="77777777">
      <w:pPr>
        <w:jc w:val="both"/>
        <w:rPr>
          <w:b/>
          <w:u w:val="single"/>
          <w:lang w:eastAsia="zh-TW"/>
        </w:rPr>
      </w:pPr>
      <w:r>
        <w:rPr>
          <w:rFonts w:eastAsia="Times New Roman"/>
          <w:b/>
          <w:bCs/>
          <w:u w:val="single"/>
          <w:lang w:val="es-ES_tradnl" w:eastAsia="zh-TW"/>
        </w:rPr>
        <w:t>Acerca de The Peninsula New York</w:t>
      </w:r>
    </w:p>
    <w:p w:rsidR="005D5755" w:rsidP="00F65EC4" w:rsidRDefault="006821B8" w14:paraId="2CCED3F0" w14:textId="77777777">
      <w:pPr>
        <w:jc w:val="both"/>
        <w:rPr>
          <w:bCs/>
        </w:rPr>
      </w:pPr>
      <w:r>
        <w:rPr>
          <w:rFonts w:eastAsia="Times New Roman"/>
          <w:lang w:val="es-ES_tradnl"/>
        </w:rPr>
        <w:t xml:space="preserve">The Peninsula New York está convenientemente ubicado en la Quinta Avenida y la Calle 55, en el corazón del barrio de compras, cultura y negocios más prestigioso de la Ciudad de Nueva York, en el centro de Manhattan. The Peninsula New York, un edificio emblemático de 1905, cuenta con 23 pisos y 219 habitaciones para invitados espaciosas y lujosas, decoradas con estilo clásico y contemporáneo y detalles art nouveau. Para obtener más información acerca de The Peninsula New York, </w:t>
      </w:r>
      <w:hyperlink w:history="1" r:id="rId10">
        <w:r w:rsidRPr="006109E4">
          <w:rPr>
            <w:rStyle w:val="Hyperlink"/>
            <w:bCs/>
          </w:rPr>
          <w:t>www.peninsula.com/newyork</w:t>
        </w:r>
      </w:hyperlink>
      <w:r>
        <w:rPr>
          <w:rFonts w:eastAsia="Times New Roman"/>
          <w:lang w:val="es-ES_tradnl"/>
        </w:rPr>
        <w:t>.</w:t>
      </w:r>
    </w:p>
    <w:p w:rsidRPr="0041576D" w:rsidR="00F65EC4" w:rsidP="482477C5" w:rsidRDefault="00F65EC4" w14:paraId="325AC68B" w14:noSpellErr="1" w14:textId="0D5C282D">
      <w:pPr>
        <w:pStyle w:val="Normal"/>
        <w:jc w:val="both"/>
      </w:pPr>
    </w:p>
    <w:p w:rsidR="482477C5" w:rsidP="482477C5" w:rsidRDefault="482477C5" w14:paraId="5238EA8C" w14:textId="3D907000">
      <w:pPr>
        <w:pStyle w:val="Normal"/>
        <w:jc w:val="both"/>
      </w:pPr>
    </w:p>
    <w:p w:rsidR="482477C5" w:rsidP="482477C5" w:rsidRDefault="482477C5" w14:paraId="387196E1" w14:textId="0537AA1A">
      <w:pPr>
        <w:pStyle w:val="Normal"/>
        <w:jc w:val="both"/>
      </w:pPr>
    </w:p>
    <w:p w:rsidR="00151F71" w:rsidP="00F65EC4" w:rsidRDefault="006821B8" w14:paraId="5F7F931E" w14:textId="77777777">
      <w:pPr>
        <w:jc w:val="both"/>
        <w:rPr>
          <w:b/>
          <w:u w:val="single"/>
          <w:lang w:eastAsia="zh-TW"/>
        </w:rPr>
      </w:pPr>
      <w:r>
        <w:rPr>
          <w:rFonts w:eastAsia="Times New Roman"/>
          <w:b/>
          <w:bCs/>
          <w:u w:val="single"/>
          <w:lang w:val="es-ES_tradnl" w:eastAsia="zh-TW"/>
        </w:rPr>
        <w:t>Acerca de The Hongkong and Shanghai Hotels, Limited (HSH)</w:t>
      </w:r>
    </w:p>
    <w:p w:rsidRPr="006821B8" w:rsidR="00151F71" w:rsidP="00F65EC4" w:rsidRDefault="006821B8" w14:paraId="3C3BD0D2" w14:textId="77777777">
      <w:pPr>
        <w:jc w:val="both"/>
        <w:rPr>
          <w:b/>
          <w:u w:val="single"/>
          <w:lang w:val="es-ES_tradnl" w:eastAsia="zh-TW"/>
        </w:rPr>
      </w:pPr>
      <w:r>
        <w:rPr>
          <w:rFonts w:eastAsia="Times New Roman"/>
          <w:color w:val="000000"/>
          <w:lang w:val="es-ES_tradnl"/>
        </w:rPr>
        <w:t xml:space="preserve">Constituida en 1866 y cotizando en la Bolsa de Hong Kong (00045), The Hongkong and Shanghai Hotels, Limited es un holding empresarial que se dedica a la propiedad, desarrollo y gestión de prestigiosos hoteles y propiedades comerciales y residenciales en lugares clave de Asia, Estados Unidos y Europa, así como a la prestación de servicios turísticos y de ocio, gestión de clubes y otros servicios. La cartera de The Peninsula Hotels comprende The Peninsula Hong Kong, The Peninsula Shanghái, The Peninsula Beijing, The Peninsula Tokyo, The Peninsula New York, The Peninsula Chicago, The Peninsula Beverly Hills, The Peninsula Paris, The Peninsula Bangkok, The Peninsula Manila y nuestros dos recientemente inaugurados hoteles: The Peninsula London y The Peninsula Estambul. La cartera inmobiliaria del Grupo incluye The Repulse Bay Complex, The Peak Tower y St. John's Building en Hong Kong; The Landmark en Ho Chi Minh, Vietnam, y 21 avenue Kléber en París, Francia. La cartera de clubes y servicios del Grupo incluye The Peak Tram en Hong Kong; Quail Lodge &amp; Golf Club en Carmel, California; Peninsula Clubs and Consultancy Services, Peninsula </w:t>
      </w:r>
      <w:proofErr w:type="spellStart"/>
      <w:r>
        <w:rPr>
          <w:rFonts w:eastAsia="Times New Roman"/>
          <w:color w:val="000000"/>
          <w:lang w:val="es-ES_tradnl"/>
        </w:rPr>
        <w:t>Merchandising</w:t>
      </w:r>
      <w:proofErr w:type="spellEnd"/>
      <w:r>
        <w:rPr>
          <w:rFonts w:eastAsia="Times New Roman"/>
          <w:color w:val="000000"/>
          <w:lang w:val="es-ES_tradnl"/>
        </w:rPr>
        <w:t xml:space="preserve">, y </w:t>
      </w:r>
      <w:proofErr w:type="spellStart"/>
      <w:r>
        <w:rPr>
          <w:rFonts w:eastAsia="Times New Roman"/>
          <w:color w:val="000000"/>
          <w:lang w:val="es-ES_tradnl"/>
        </w:rPr>
        <w:t>Tai</w:t>
      </w:r>
      <w:proofErr w:type="spellEnd"/>
      <w:r>
        <w:rPr>
          <w:rFonts w:eastAsia="Times New Roman"/>
          <w:color w:val="000000"/>
          <w:lang w:val="es-ES_tradnl"/>
        </w:rPr>
        <w:t xml:space="preserve"> Pan </w:t>
      </w:r>
      <w:proofErr w:type="spellStart"/>
      <w:r>
        <w:rPr>
          <w:rFonts w:eastAsia="Times New Roman"/>
          <w:color w:val="000000"/>
          <w:lang w:val="es-ES_tradnl"/>
        </w:rPr>
        <w:t>Laundry</w:t>
      </w:r>
      <w:proofErr w:type="spellEnd"/>
      <w:r>
        <w:rPr>
          <w:rFonts w:eastAsia="Times New Roman"/>
          <w:color w:val="000000"/>
          <w:lang w:val="es-ES_tradnl"/>
        </w:rPr>
        <w:t xml:space="preserve"> en Hong Kong.</w:t>
      </w:r>
    </w:p>
    <w:p w:rsidRPr="006821B8" w:rsidR="009204EF" w:rsidP="00F65EC4" w:rsidRDefault="009204EF" w14:paraId="5DC6E9D8" w14:textId="77777777">
      <w:pPr>
        <w:jc w:val="both"/>
        <w:rPr>
          <w:lang w:val="es-ES_tradnl" w:eastAsia="zh-CN"/>
        </w:rPr>
      </w:pPr>
    </w:p>
    <w:p w:rsidRPr="006821B8" w:rsidR="009204EF" w:rsidP="00F65EC4" w:rsidRDefault="006821B8" w14:paraId="3305F057" w14:textId="77777777">
      <w:pPr>
        <w:jc w:val="both"/>
        <w:rPr>
          <w:lang w:val="fr-FR"/>
        </w:rPr>
      </w:pPr>
      <w:r>
        <w:rPr>
          <w:rFonts w:eastAsia="Times New Roman"/>
          <w:lang w:val="es-ES_tradnl"/>
        </w:rPr>
        <w:t xml:space="preserve">Para obtener más información, póngase en contacto con: </w:t>
      </w:r>
    </w:p>
    <w:p w:rsidRPr="006821B8" w:rsidR="00910B36" w:rsidP="00F65EC4" w:rsidRDefault="00910B36" w14:paraId="05E21087" w14:textId="77777777">
      <w:pPr>
        <w:jc w:val="both"/>
        <w:rPr>
          <w:rFonts w:cs="Times New Roman"/>
          <w:lang w:val="fr-FR"/>
        </w:rPr>
      </w:pPr>
    </w:p>
    <w:p w:rsidRPr="006821B8" w:rsidR="00910B36" w:rsidP="482477C5" w:rsidRDefault="006821B8" w14:paraId="4CA0B321" w14:textId="77777777" w14:noSpellErr="1">
      <w:pPr>
        <w:jc w:val="both"/>
        <w:rPr>
          <w:b w:val="1"/>
          <w:bCs w:val="1"/>
          <w:lang w:val="fr-FR"/>
        </w:rPr>
      </w:pPr>
      <w:r w:rsidRPr="482477C5" w:rsidR="006821B8">
        <w:rPr>
          <w:rFonts w:eastAsia="Times New Roman"/>
          <w:b w:val="1"/>
          <w:bCs w:val="1"/>
          <w:lang w:val="es-ES"/>
        </w:rPr>
        <w:t>Wai Lin Yip</w:t>
      </w:r>
    </w:p>
    <w:p w:rsidRPr="006821B8" w:rsidR="00910B36" w:rsidP="00F65EC4" w:rsidRDefault="006821B8" w14:paraId="4C04D9A5" w14:textId="77777777">
      <w:pPr>
        <w:jc w:val="both"/>
        <w:rPr>
          <w:lang w:val="fr-FR"/>
        </w:rPr>
      </w:pPr>
      <w:r>
        <w:rPr>
          <w:rFonts w:eastAsia="Times New Roman"/>
          <w:lang w:val="es-ES_tradnl"/>
        </w:rPr>
        <w:t xml:space="preserve">Directora de Mercadotecnia Digital y de la Marca </w:t>
      </w:r>
    </w:p>
    <w:p w:rsidRPr="0041576D" w:rsidR="00910B36" w:rsidP="482477C5" w:rsidRDefault="006821B8" w14:paraId="711E74EB" w14:textId="77777777" w14:noSpellErr="1">
      <w:pPr>
        <w:jc w:val="both"/>
        <w:rPr>
          <w:rFonts w:eastAsia="Times New Roman"/>
          <w:b w:val="0"/>
          <w:bCs w:val="0"/>
          <w:lang w:val="es-ES"/>
        </w:rPr>
      </w:pPr>
      <w:r w:rsidRPr="482477C5" w:rsidR="006821B8">
        <w:rPr>
          <w:rFonts w:eastAsia="Times New Roman"/>
          <w:b w:val="0"/>
          <w:bCs w:val="0"/>
          <w:lang w:val="es-ES"/>
        </w:rPr>
        <w:t>The</w:t>
      </w:r>
      <w:r w:rsidRPr="482477C5" w:rsidR="006821B8">
        <w:rPr>
          <w:rFonts w:eastAsia="Times New Roman"/>
          <w:b w:val="0"/>
          <w:bCs w:val="0"/>
          <w:lang w:val="es-ES"/>
        </w:rPr>
        <w:t xml:space="preserve"> </w:t>
      </w:r>
      <w:r w:rsidRPr="482477C5" w:rsidR="006821B8">
        <w:rPr>
          <w:rFonts w:eastAsia="Times New Roman"/>
          <w:b w:val="0"/>
          <w:bCs w:val="0"/>
          <w:lang w:val="es-ES"/>
        </w:rPr>
        <w:t>Peninsula</w:t>
      </w:r>
      <w:r w:rsidRPr="482477C5" w:rsidR="006821B8">
        <w:rPr>
          <w:rFonts w:eastAsia="Times New Roman"/>
          <w:b w:val="0"/>
          <w:bCs w:val="0"/>
          <w:lang w:val="es-ES"/>
        </w:rPr>
        <w:t xml:space="preserve"> </w:t>
      </w:r>
      <w:r w:rsidRPr="482477C5" w:rsidR="006821B8">
        <w:rPr>
          <w:rFonts w:eastAsia="Times New Roman"/>
          <w:b w:val="0"/>
          <w:bCs w:val="0"/>
          <w:lang w:val="es-ES"/>
        </w:rPr>
        <w:t>New York</w:t>
      </w:r>
    </w:p>
    <w:p w:rsidRPr="00AB4633" w:rsidR="00910B36" w:rsidP="00F65EC4" w:rsidRDefault="006821B8" w14:paraId="77D77C30" w14:textId="77777777">
      <w:pPr>
        <w:jc w:val="both"/>
        <w:rPr>
          <w:highlight w:val="yellow"/>
          <w:lang w:val="fr-FR"/>
        </w:rPr>
      </w:pPr>
      <w:r>
        <w:rPr>
          <w:rFonts w:eastAsia="Times New Roman"/>
          <w:lang w:val="es-ES_tradnl"/>
        </w:rPr>
        <w:t>Correo electrónico:</w:t>
      </w:r>
      <w:r>
        <w:rPr>
          <w:rFonts w:eastAsia="Times New Roman"/>
          <w:lang w:val="es-ES_tradnl"/>
        </w:rPr>
        <w:tab/>
      </w:r>
      <w:hyperlink w:history="1" r:id="rId11">
        <w:r w:rsidRPr="00AB4633">
          <w:rPr>
            <w:rStyle w:val="Hyperlink"/>
            <w:lang w:val="fr-FR"/>
          </w:rPr>
          <w:t>wailinyip@peninsula.com</w:t>
        </w:r>
      </w:hyperlink>
    </w:p>
    <w:p w:rsidRPr="006821B8" w:rsidR="00910B36" w:rsidP="00F65EC4" w:rsidRDefault="006821B8" w14:paraId="20C4485B" w14:textId="77777777">
      <w:pPr>
        <w:jc w:val="both"/>
        <w:rPr>
          <w:lang w:val="fr-FR"/>
        </w:rPr>
      </w:pPr>
      <w:r>
        <w:rPr>
          <w:rFonts w:eastAsia="Times New Roman"/>
          <w:lang w:val="es-ES_tradnl"/>
        </w:rPr>
        <w:t xml:space="preserve">Sala de prensa: </w:t>
      </w:r>
      <w:r>
        <w:rPr>
          <w:rFonts w:eastAsia="Times New Roman"/>
          <w:lang w:val="es-ES_tradnl"/>
        </w:rPr>
        <w:tab/>
      </w:r>
      <w:hyperlink w:history="1" r:id="rId12">
        <w:r w:rsidRPr="00984060">
          <w:rPr>
            <w:rStyle w:val="Hyperlink"/>
            <w:lang w:val="fr-FR"/>
          </w:rPr>
          <w:t>http://www.peninsula.com/en/newsroom</w:t>
        </w:r>
      </w:hyperlink>
      <w:r>
        <w:rPr>
          <w:rFonts w:eastAsia="Times New Roman"/>
          <w:lang w:val="es-ES_tradnl"/>
        </w:rPr>
        <w:t xml:space="preserve"> </w:t>
      </w:r>
    </w:p>
    <w:p w:rsidRPr="0041576D" w:rsidR="00910B36" w:rsidP="00F65EC4" w:rsidRDefault="006821B8" w14:paraId="25189BE8" w14:textId="77777777">
      <w:pPr>
        <w:jc w:val="both"/>
      </w:pPr>
      <w:r>
        <w:rPr>
          <w:rFonts w:eastAsia="Times New Roman"/>
          <w:lang w:val="es-ES_tradnl"/>
        </w:rPr>
        <w:t xml:space="preserve">Sitio web: </w:t>
      </w:r>
      <w:r>
        <w:rPr>
          <w:rFonts w:eastAsia="Times New Roman"/>
          <w:lang w:val="es-ES_tradnl"/>
        </w:rPr>
        <w:tab/>
      </w:r>
      <w:r>
        <w:rPr>
          <w:rFonts w:eastAsia="Times New Roman"/>
          <w:lang w:val="es-ES_tradnl"/>
        </w:rPr>
        <w:tab/>
      </w:r>
      <w:hyperlink w:history="1" r:id="rId13">
        <w:r w:rsidRPr="00984060">
          <w:rPr>
            <w:rStyle w:val="Hyperlink"/>
          </w:rPr>
          <w:t>http://www.peninsula.com</w:t>
        </w:r>
      </w:hyperlink>
    </w:p>
    <w:p w:rsidRPr="0041576D" w:rsidR="00910B36" w:rsidP="00F65EC4" w:rsidRDefault="00910B36" w14:paraId="3C21ECBF" w14:textId="77777777">
      <w:pPr>
        <w:jc w:val="both"/>
      </w:pPr>
    </w:p>
    <w:p w:rsidR="00910B36" w:rsidP="00847185" w:rsidRDefault="00910B36" w14:paraId="7C843094" w14:textId="4196D29C">
      <w:pPr>
        <w:jc w:val="both"/>
        <w:rPr>
          <w:rFonts w:cs="Times New Roman"/>
        </w:rPr>
      </w:pPr>
      <w:r w:rsidRPr="482477C5" w:rsidR="088A8DBD">
        <w:rPr>
          <w:rFonts w:cs="Times New Roman"/>
          <w:b w:val="1"/>
          <w:bCs w:val="1"/>
        </w:rPr>
        <w:t>Carolina Trasvina</w:t>
      </w:r>
    </w:p>
    <w:p w:rsidR="088A8DBD" w:rsidP="482477C5" w:rsidRDefault="088A8DBD" w14:paraId="1A233E38" w14:textId="252C16C3">
      <w:pPr>
        <w:pStyle w:val="Normal"/>
        <w:jc w:val="both"/>
        <w:rPr>
          <w:rFonts w:eastAsia="Times New Roman"/>
          <w:noProof w:val="0"/>
          <w:lang w:val="en-US"/>
        </w:rPr>
      </w:pPr>
      <w:r w:rsidRPr="482477C5" w:rsidR="088A8DBD">
        <w:rPr>
          <w:rFonts w:ascii="Times New Roman" w:hAnsi="Times New Roman" w:eastAsia="Times New Roman" w:cs="Times New Roman (Body CS)" w:eastAsiaTheme="minorAscii"/>
          <w:noProof w:val="0"/>
          <w:color w:val="auto"/>
          <w:sz w:val="24"/>
          <w:szCs w:val="24"/>
          <w:lang w:val="en-US" w:eastAsia="en-US" w:bidi="ar-SA"/>
        </w:rPr>
        <w:t>Client Services Director - Travel &amp; Hospitality</w:t>
      </w:r>
    </w:p>
    <w:p w:rsidR="088A8DBD" w:rsidP="482477C5" w:rsidRDefault="088A8DBD" w14:paraId="4076CE04" w14:textId="7C9EEAC2">
      <w:pPr>
        <w:pStyle w:val="Normal"/>
        <w:jc w:val="both"/>
        <w:rPr>
          <w:rFonts w:ascii="Times New Roman" w:hAnsi="Times New Roman" w:eastAsia="Times New Roman" w:cs="Times New Roman (Body CS)" w:eastAsiaTheme="minorAscii"/>
          <w:noProof w:val="0"/>
          <w:color w:val="auto"/>
          <w:sz w:val="24"/>
          <w:szCs w:val="24"/>
          <w:lang w:val="en-US" w:eastAsia="en-US" w:bidi="ar-SA"/>
        </w:rPr>
      </w:pPr>
      <w:r w:rsidRPr="482477C5" w:rsidR="088A8DBD">
        <w:rPr>
          <w:rFonts w:ascii="Times New Roman" w:hAnsi="Times New Roman" w:eastAsia="Times New Roman" w:cs="Times New Roman (Body CS)" w:eastAsiaTheme="minorAscii"/>
          <w:noProof w:val="0"/>
          <w:color w:val="auto"/>
          <w:sz w:val="24"/>
          <w:szCs w:val="24"/>
          <w:lang w:val="en-US" w:eastAsia="en-US" w:bidi="ar-SA"/>
        </w:rPr>
        <w:t>Another Company</w:t>
      </w:r>
    </w:p>
    <w:p w:rsidR="088A8DBD" w:rsidP="482477C5" w:rsidRDefault="088A8DBD" w14:paraId="47292C1E" w14:textId="74578444">
      <w:pPr>
        <w:jc w:val="both"/>
        <w:rPr>
          <w:highlight w:val="yellow"/>
          <w:lang w:val="fr-FR"/>
        </w:rPr>
      </w:pPr>
      <w:r w:rsidRPr="482477C5" w:rsidR="088A8DBD">
        <w:rPr>
          <w:rFonts w:eastAsia="Times New Roman"/>
          <w:lang w:val="es-ES"/>
        </w:rPr>
        <w:t>Correo electrónico:</w:t>
      </w:r>
      <w:r>
        <w:tab/>
      </w:r>
      <w:hyperlink r:id="R82f4351bc769459f">
        <w:r w:rsidRPr="482477C5" w:rsidR="088A8DBD">
          <w:rPr>
            <w:rStyle w:val="Hyperlink"/>
            <w:rFonts w:eastAsia="Times New Roman"/>
            <w:lang w:val="es-ES"/>
          </w:rPr>
          <w:t>carolina.trasvina@another.co</w:t>
        </w:r>
      </w:hyperlink>
      <w:r w:rsidRPr="482477C5" w:rsidR="088A8DBD">
        <w:rPr>
          <w:rFonts w:eastAsia="Times New Roman"/>
          <w:lang w:val="es-ES"/>
        </w:rPr>
        <w:t xml:space="preserve"> </w:t>
      </w:r>
    </w:p>
    <w:p w:rsidR="482477C5" w:rsidP="482477C5" w:rsidRDefault="482477C5" w14:paraId="4183E144" w14:textId="5615BF5F">
      <w:pPr>
        <w:pStyle w:val="Normal"/>
        <w:jc w:val="both"/>
        <w:rPr>
          <w:rFonts w:eastAsia="Times New Roman"/>
          <w:lang w:val="es-ES"/>
        </w:rPr>
      </w:pPr>
    </w:p>
    <w:p w:rsidR="088A8DBD" w:rsidP="482477C5" w:rsidRDefault="088A8DBD" w14:paraId="7034DFC1" w14:textId="3ECFDB1E">
      <w:pPr>
        <w:pStyle w:val="Normal"/>
        <w:jc w:val="both"/>
        <w:rPr>
          <w:rFonts w:eastAsia="Times New Roman"/>
          <w:lang w:val="es-ES"/>
        </w:rPr>
      </w:pPr>
      <w:r w:rsidRPr="482477C5" w:rsidR="088A8DBD">
        <w:rPr>
          <w:rFonts w:eastAsia="Times New Roman"/>
          <w:b w:val="1"/>
          <w:bCs w:val="1"/>
          <w:lang w:val="es-ES"/>
        </w:rPr>
        <w:t>Gabriel Fuertes</w:t>
      </w:r>
    </w:p>
    <w:p w:rsidR="088A8DBD" w:rsidP="482477C5" w:rsidRDefault="088A8DBD" w14:paraId="656E94E1" w14:textId="7E544FEE">
      <w:pPr>
        <w:pStyle w:val="Normal"/>
        <w:jc w:val="both"/>
        <w:rPr>
          <w:rFonts w:eastAsia="Times New Roman"/>
          <w:noProof w:val="0"/>
          <w:lang w:val="en-US"/>
        </w:rPr>
      </w:pPr>
      <w:r w:rsidRPr="482477C5" w:rsidR="088A8DBD">
        <w:rPr>
          <w:rFonts w:eastAsia="Times New Roman"/>
          <w:b w:val="0"/>
          <w:bCs w:val="0"/>
          <w:lang w:val="es-ES"/>
        </w:rPr>
        <w:t xml:space="preserve">Sr. </w:t>
      </w:r>
      <w:r w:rsidRPr="482477C5" w:rsidR="088A8DBD">
        <w:rPr>
          <w:rFonts w:eastAsia="Times New Roman"/>
          <w:b w:val="0"/>
          <w:bCs w:val="0"/>
          <w:lang w:val="es-ES"/>
        </w:rPr>
        <w:t>Account</w:t>
      </w:r>
      <w:r w:rsidRPr="482477C5" w:rsidR="088A8DBD">
        <w:rPr>
          <w:rFonts w:eastAsia="Times New Roman"/>
          <w:b w:val="0"/>
          <w:bCs w:val="0"/>
          <w:lang w:val="es-ES"/>
        </w:rPr>
        <w:t xml:space="preserve"> Executive - </w:t>
      </w:r>
      <w:r w:rsidRPr="482477C5" w:rsidR="088A8DBD">
        <w:rPr>
          <w:rFonts w:ascii="Times New Roman" w:hAnsi="Times New Roman" w:eastAsia="Times New Roman" w:cs="Times New Roman (Body CS)" w:eastAsiaTheme="minorAscii"/>
          <w:noProof w:val="0"/>
          <w:color w:val="auto"/>
          <w:sz w:val="24"/>
          <w:szCs w:val="24"/>
          <w:lang w:val="en-US" w:eastAsia="en-US" w:bidi="ar-SA"/>
        </w:rPr>
        <w:t>Travel &amp; Hospitality</w:t>
      </w:r>
    </w:p>
    <w:p w:rsidR="088A8DBD" w:rsidP="482477C5" w:rsidRDefault="088A8DBD" w14:paraId="31EFA3F7" w14:textId="18185F66">
      <w:pPr>
        <w:pStyle w:val="Normal"/>
        <w:jc w:val="both"/>
        <w:rPr>
          <w:rFonts w:ascii="Times New Roman" w:hAnsi="Times New Roman" w:eastAsia="Times New Roman" w:cs="Times New Roman (Body CS)" w:eastAsiaTheme="minorAscii"/>
          <w:b w:val="0"/>
          <w:bCs w:val="0"/>
          <w:noProof w:val="0"/>
          <w:color w:val="auto"/>
          <w:sz w:val="24"/>
          <w:szCs w:val="24"/>
          <w:lang w:val="en-US" w:eastAsia="en-US" w:bidi="ar-SA"/>
        </w:rPr>
      </w:pPr>
      <w:r w:rsidRPr="482477C5" w:rsidR="088A8DBD">
        <w:rPr>
          <w:rFonts w:ascii="Times New Roman" w:hAnsi="Times New Roman" w:eastAsia="Times New Roman" w:cs="Times New Roman (Body CS)" w:eastAsiaTheme="minorAscii"/>
          <w:b w:val="0"/>
          <w:bCs w:val="0"/>
          <w:noProof w:val="0"/>
          <w:color w:val="auto"/>
          <w:sz w:val="24"/>
          <w:szCs w:val="24"/>
          <w:lang w:val="en-US" w:eastAsia="en-US" w:bidi="ar-SA"/>
        </w:rPr>
        <w:t>Another Company</w:t>
      </w:r>
    </w:p>
    <w:p w:rsidR="088A8DBD" w:rsidP="482477C5" w:rsidRDefault="088A8DBD" w14:paraId="00739082" w14:textId="2CBA638A">
      <w:pPr>
        <w:pStyle w:val="Normal"/>
        <w:jc w:val="both"/>
        <w:rPr>
          <w:rFonts w:ascii="Times New Roman" w:hAnsi="Times New Roman" w:eastAsia="Times New Roman" w:cs="Times New Roman (Body CS)" w:eastAsiaTheme="minorAscii"/>
          <w:noProof w:val="0"/>
          <w:color w:val="auto"/>
          <w:sz w:val="24"/>
          <w:szCs w:val="24"/>
          <w:lang w:val="en-US" w:eastAsia="en-US" w:bidi="ar-SA"/>
        </w:rPr>
      </w:pPr>
      <w:r w:rsidRPr="482477C5" w:rsidR="088A8DBD">
        <w:rPr>
          <w:rFonts w:ascii="Times New Roman" w:hAnsi="Times New Roman" w:eastAsia="Times New Roman" w:cs="Times New Roman (Body CS)" w:eastAsiaTheme="minorAscii"/>
          <w:noProof w:val="0"/>
          <w:color w:val="auto"/>
          <w:sz w:val="24"/>
          <w:szCs w:val="24"/>
          <w:lang w:val="en-US" w:eastAsia="en-US" w:bidi="ar-SA"/>
        </w:rPr>
        <w:t xml:space="preserve">Correo </w:t>
      </w:r>
      <w:r w:rsidRPr="482477C5" w:rsidR="088A8DBD">
        <w:rPr>
          <w:rFonts w:ascii="Times New Roman" w:hAnsi="Times New Roman" w:eastAsia="Times New Roman" w:cs="Times New Roman (Body CS)" w:eastAsiaTheme="minorAscii"/>
          <w:noProof w:val="0"/>
          <w:color w:val="auto"/>
          <w:sz w:val="24"/>
          <w:szCs w:val="24"/>
          <w:lang w:val="en-US" w:eastAsia="en-US" w:bidi="ar-SA"/>
        </w:rPr>
        <w:t>electrónico</w:t>
      </w:r>
      <w:r w:rsidRPr="482477C5" w:rsidR="088A8DBD">
        <w:rPr>
          <w:rFonts w:ascii="Times New Roman" w:hAnsi="Times New Roman" w:eastAsia="Times New Roman" w:cs="Times New Roman (Body CS)" w:eastAsiaTheme="minorAscii"/>
          <w:noProof w:val="0"/>
          <w:color w:val="auto"/>
          <w:sz w:val="24"/>
          <w:szCs w:val="24"/>
          <w:lang w:val="en-US" w:eastAsia="en-US" w:bidi="ar-SA"/>
        </w:rPr>
        <w:t xml:space="preserve">: </w:t>
      </w:r>
      <w:r>
        <w:tab/>
      </w:r>
      <w:hyperlink r:id="Rd2bef7208b234348">
        <w:r w:rsidRPr="482477C5" w:rsidR="088A8DBD">
          <w:rPr>
            <w:rStyle w:val="Hyperlink"/>
            <w:rFonts w:ascii="Times New Roman" w:hAnsi="Times New Roman" w:eastAsia="Times New Roman" w:cs="Times New Roman (Body CS)" w:eastAsiaTheme="minorAscii"/>
            <w:noProof w:val="0"/>
            <w:sz w:val="24"/>
            <w:szCs w:val="24"/>
            <w:lang w:val="en-US" w:eastAsia="en-US" w:bidi="ar-SA"/>
          </w:rPr>
          <w:t>gabriel.fuertes@another.co</w:t>
        </w:r>
      </w:hyperlink>
      <w:r w:rsidRPr="482477C5" w:rsidR="088A8DBD">
        <w:rPr>
          <w:rFonts w:ascii="Times New Roman" w:hAnsi="Times New Roman" w:eastAsia="Times New Roman" w:cs="Times New Roman (Body CS)" w:eastAsiaTheme="minorAscii"/>
          <w:noProof w:val="0"/>
          <w:color w:val="auto"/>
          <w:sz w:val="24"/>
          <w:szCs w:val="24"/>
          <w:lang w:val="en-US" w:eastAsia="en-US" w:bidi="ar-SA"/>
        </w:rPr>
        <w:t xml:space="preserve"> </w:t>
      </w:r>
    </w:p>
    <w:sectPr w:rsidR="00910B36" w:rsidSect="002F72DC">
      <w:headerReference w:type="default" r:id="rId14"/>
      <w:footerReference w:type="default" r:id="rId15"/>
      <w:pgSz w:w="12240" w:h="15840" w:orient="portrait"/>
      <w:pgMar w:top="1440" w:right="17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6874" w:rsidRDefault="006821B8" w14:paraId="3329C958" w14:textId="77777777">
      <w:r>
        <w:separator/>
      </w:r>
    </w:p>
  </w:endnote>
  <w:endnote w:type="continuationSeparator" w:id="0">
    <w:p w:rsidR="00266874" w:rsidRDefault="006821B8" w14:paraId="4A734C2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522891"/>
      <w:docPartObj>
        <w:docPartGallery w:val="Page Numbers (Bottom of Page)"/>
        <w:docPartUnique/>
      </w:docPartObj>
    </w:sdtPr>
    <w:sdtEndPr>
      <w:rPr>
        <w:noProof/>
      </w:rPr>
    </w:sdtEndPr>
    <w:sdtContent>
      <w:p w:rsidR="002F7F9C" w:rsidRDefault="006821B8" w14:paraId="3C166F49"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F7F9C" w:rsidRDefault="002F7F9C" w14:paraId="43B8051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6874" w:rsidRDefault="006821B8" w14:paraId="12FCD00C" w14:textId="77777777">
      <w:r>
        <w:separator/>
      </w:r>
    </w:p>
  </w:footnote>
  <w:footnote w:type="continuationSeparator" w:id="0">
    <w:p w:rsidR="00266874" w:rsidRDefault="006821B8" w14:paraId="536321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34128" w:rsidP="007C2C8A" w:rsidRDefault="006821B8" w14:paraId="15CE6C94" w14:textId="77777777">
    <w:pPr>
      <w:pStyle w:val="Header"/>
      <w:jc w:val="center"/>
    </w:pPr>
    <w:r>
      <w:rPr>
        <w:noProof/>
      </w:rPr>
      <w:drawing>
        <wp:inline distT="0" distB="0" distL="0" distR="0" wp14:anchorId="55F42CB3" wp14:editId="1363B741">
          <wp:extent cx="1917700" cy="533400"/>
          <wp:effectExtent l="0" t="0" r="12700" b="0"/>
          <wp:docPr id="63" name="Picture 63" descr="Antonia:Users:antonia:Desktop:TALK:DESIGN:EAT:Peninsula Hotel:PNY_letterhead:PNY header logo-g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Antonia:Users:antonia:Desktop:TALK:DESIGN:EAT:Peninsula Hotel:PNY_letterhead:PNY header logo-gray.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7700" cy="5334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int2:observations>
    <int2:textHash int2:hashCode="0kEh+Sy/Zu2bNq" int2:id="xRGQBvp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77A98"/>
    <w:multiLevelType w:val="hybridMultilevel"/>
    <w:tmpl w:val="C374E4C2"/>
    <w:lvl w:ilvl="0" w:tplc="6470927C">
      <w:start w:val="1"/>
      <w:numFmt w:val="bullet"/>
      <w:lvlText w:val=""/>
      <w:lvlJc w:val="left"/>
      <w:pPr>
        <w:ind w:left="720" w:hanging="360"/>
      </w:pPr>
      <w:rPr>
        <w:rFonts w:hint="default" w:ascii="Symbol" w:hAnsi="Symbol"/>
      </w:rPr>
    </w:lvl>
    <w:lvl w:ilvl="1" w:tplc="1BCCA924">
      <w:start w:val="1"/>
      <w:numFmt w:val="bullet"/>
      <w:lvlText w:val="o"/>
      <w:lvlJc w:val="left"/>
      <w:pPr>
        <w:ind w:left="1440" w:hanging="360"/>
      </w:pPr>
      <w:rPr>
        <w:rFonts w:hint="default" w:ascii="Courier New" w:hAnsi="Courier New" w:cs="Courier New"/>
      </w:rPr>
    </w:lvl>
    <w:lvl w:ilvl="2" w:tplc="45E60290">
      <w:start w:val="1"/>
      <w:numFmt w:val="bullet"/>
      <w:lvlText w:val=""/>
      <w:lvlJc w:val="left"/>
      <w:pPr>
        <w:ind w:left="2160" w:hanging="360"/>
      </w:pPr>
      <w:rPr>
        <w:rFonts w:hint="default" w:ascii="Wingdings" w:hAnsi="Wingdings"/>
      </w:rPr>
    </w:lvl>
    <w:lvl w:ilvl="3" w:tplc="CB9A7538" w:tentative="1">
      <w:start w:val="1"/>
      <w:numFmt w:val="bullet"/>
      <w:lvlText w:val=""/>
      <w:lvlJc w:val="left"/>
      <w:pPr>
        <w:ind w:left="2880" w:hanging="360"/>
      </w:pPr>
      <w:rPr>
        <w:rFonts w:hint="default" w:ascii="Symbol" w:hAnsi="Symbol"/>
      </w:rPr>
    </w:lvl>
    <w:lvl w:ilvl="4" w:tplc="7E086D0C" w:tentative="1">
      <w:start w:val="1"/>
      <w:numFmt w:val="bullet"/>
      <w:lvlText w:val="o"/>
      <w:lvlJc w:val="left"/>
      <w:pPr>
        <w:ind w:left="3600" w:hanging="360"/>
      </w:pPr>
      <w:rPr>
        <w:rFonts w:hint="default" w:ascii="Courier New" w:hAnsi="Courier New" w:cs="Courier New"/>
      </w:rPr>
    </w:lvl>
    <w:lvl w:ilvl="5" w:tplc="DF2417E4" w:tentative="1">
      <w:start w:val="1"/>
      <w:numFmt w:val="bullet"/>
      <w:lvlText w:val=""/>
      <w:lvlJc w:val="left"/>
      <w:pPr>
        <w:ind w:left="4320" w:hanging="360"/>
      </w:pPr>
      <w:rPr>
        <w:rFonts w:hint="default" w:ascii="Wingdings" w:hAnsi="Wingdings"/>
      </w:rPr>
    </w:lvl>
    <w:lvl w:ilvl="6" w:tplc="D50CBB0C" w:tentative="1">
      <w:start w:val="1"/>
      <w:numFmt w:val="bullet"/>
      <w:lvlText w:val=""/>
      <w:lvlJc w:val="left"/>
      <w:pPr>
        <w:ind w:left="5040" w:hanging="360"/>
      </w:pPr>
      <w:rPr>
        <w:rFonts w:hint="default" w:ascii="Symbol" w:hAnsi="Symbol"/>
      </w:rPr>
    </w:lvl>
    <w:lvl w:ilvl="7" w:tplc="435C90FA" w:tentative="1">
      <w:start w:val="1"/>
      <w:numFmt w:val="bullet"/>
      <w:lvlText w:val="o"/>
      <w:lvlJc w:val="left"/>
      <w:pPr>
        <w:ind w:left="5760" w:hanging="360"/>
      </w:pPr>
      <w:rPr>
        <w:rFonts w:hint="default" w:ascii="Courier New" w:hAnsi="Courier New" w:cs="Courier New"/>
      </w:rPr>
    </w:lvl>
    <w:lvl w:ilvl="8" w:tplc="44F4C530" w:tentative="1">
      <w:start w:val="1"/>
      <w:numFmt w:val="bullet"/>
      <w:lvlText w:val=""/>
      <w:lvlJc w:val="left"/>
      <w:pPr>
        <w:ind w:left="6480" w:hanging="360"/>
      </w:pPr>
      <w:rPr>
        <w:rFonts w:hint="default" w:ascii="Wingdings" w:hAnsi="Wingdings"/>
      </w:rPr>
    </w:lvl>
  </w:abstractNum>
  <w:abstractNum w:abstractNumId="1" w15:restartNumberingAfterBreak="0">
    <w:nsid w:val="1EB95644"/>
    <w:multiLevelType w:val="hybridMultilevel"/>
    <w:tmpl w:val="4FE4601C"/>
    <w:lvl w:ilvl="0" w:tplc="B636B9C2">
      <w:start w:val="1"/>
      <w:numFmt w:val="bullet"/>
      <w:lvlText w:val=""/>
      <w:lvlJc w:val="left"/>
      <w:pPr>
        <w:ind w:left="720" w:hanging="360"/>
      </w:pPr>
      <w:rPr>
        <w:rFonts w:hint="default" w:ascii="Symbol" w:hAnsi="Symbol"/>
      </w:rPr>
    </w:lvl>
    <w:lvl w:ilvl="1" w:tplc="E6F4C026">
      <w:start w:val="1"/>
      <w:numFmt w:val="bullet"/>
      <w:lvlText w:val="o"/>
      <w:lvlJc w:val="left"/>
      <w:pPr>
        <w:ind w:left="1440" w:hanging="360"/>
      </w:pPr>
      <w:rPr>
        <w:rFonts w:hint="default" w:ascii="Courier New" w:hAnsi="Courier New" w:cs="Courier New"/>
      </w:rPr>
    </w:lvl>
    <w:lvl w:ilvl="2" w:tplc="05A4B906">
      <w:start w:val="1"/>
      <w:numFmt w:val="bullet"/>
      <w:lvlText w:val=""/>
      <w:lvlJc w:val="left"/>
      <w:pPr>
        <w:ind w:left="2160" w:hanging="360"/>
      </w:pPr>
      <w:rPr>
        <w:rFonts w:hint="default" w:ascii="Wingdings" w:hAnsi="Wingdings"/>
      </w:rPr>
    </w:lvl>
    <w:lvl w:ilvl="3" w:tplc="BFA0DF26" w:tentative="1">
      <w:start w:val="1"/>
      <w:numFmt w:val="bullet"/>
      <w:lvlText w:val=""/>
      <w:lvlJc w:val="left"/>
      <w:pPr>
        <w:ind w:left="2880" w:hanging="360"/>
      </w:pPr>
      <w:rPr>
        <w:rFonts w:hint="default" w:ascii="Symbol" w:hAnsi="Symbol"/>
      </w:rPr>
    </w:lvl>
    <w:lvl w:ilvl="4" w:tplc="73FC24E4" w:tentative="1">
      <w:start w:val="1"/>
      <w:numFmt w:val="bullet"/>
      <w:lvlText w:val="o"/>
      <w:lvlJc w:val="left"/>
      <w:pPr>
        <w:ind w:left="3600" w:hanging="360"/>
      </w:pPr>
      <w:rPr>
        <w:rFonts w:hint="default" w:ascii="Courier New" w:hAnsi="Courier New" w:cs="Courier New"/>
      </w:rPr>
    </w:lvl>
    <w:lvl w:ilvl="5" w:tplc="A84CD848" w:tentative="1">
      <w:start w:val="1"/>
      <w:numFmt w:val="bullet"/>
      <w:lvlText w:val=""/>
      <w:lvlJc w:val="left"/>
      <w:pPr>
        <w:ind w:left="4320" w:hanging="360"/>
      </w:pPr>
      <w:rPr>
        <w:rFonts w:hint="default" w:ascii="Wingdings" w:hAnsi="Wingdings"/>
      </w:rPr>
    </w:lvl>
    <w:lvl w:ilvl="6" w:tplc="CBF4CAFE" w:tentative="1">
      <w:start w:val="1"/>
      <w:numFmt w:val="bullet"/>
      <w:lvlText w:val=""/>
      <w:lvlJc w:val="left"/>
      <w:pPr>
        <w:ind w:left="5040" w:hanging="360"/>
      </w:pPr>
      <w:rPr>
        <w:rFonts w:hint="default" w:ascii="Symbol" w:hAnsi="Symbol"/>
      </w:rPr>
    </w:lvl>
    <w:lvl w:ilvl="7" w:tplc="0F58DEBE" w:tentative="1">
      <w:start w:val="1"/>
      <w:numFmt w:val="bullet"/>
      <w:lvlText w:val="o"/>
      <w:lvlJc w:val="left"/>
      <w:pPr>
        <w:ind w:left="5760" w:hanging="360"/>
      </w:pPr>
      <w:rPr>
        <w:rFonts w:hint="default" w:ascii="Courier New" w:hAnsi="Courier New" w:cs="Courier New"/>
      </w:rPr>
    </w:lvl>
    <w:lvl w:ilvl="8" w:tplc="C792E5C2" w:tentative="1">
      <w:start w:val="1"/>
      <w:numFmt w:val="bullet"/>
      <w:lvlText w:val=""/>
      <w:lvlJc w:val="left"/>
      <w:pPr>
        <w:ind w:left="6480" w:hanging="360"/>
      </w:pPr>
      <w:rPr>
        <w:rFonts w:hint="default" w:ascii="Wingdings" w:hAnsi="Wingdings"/>
      </w:rPr>
    </w:lvl>
  </w:abstractNum>
  <w:abstractNum w:abstractNumId="2" w15:restartNumberingAfterBreak="0">
    <w:nsid w:val="24C978E5"/>
    <w:multiLevelType w:val="hybridMultilevel"/>
    <w:tmpl w:val="770806EC"/>
    <w:lvl w:ilvl="0" w:tplc="07EC53E2">
      <w:start w:val="1"/>
      <w:numFmt w:val="decimal"/>
      <w:lvlText w:val="%1."/>
      <w:lvlJc w:val="left"/>
      <w:pPr>
        <w:ind w:left="540" w:hanging="360"/>
      </w:pPr>
    </w:lvl>
    <w:lvl w:ilvl="1" w:tplc="9D568D84" w:tentative="1">
      <w:start w:val="1"/>
      <w:numFmt w:val="lowerLetter"/>
      <w:lvlText w:val="%2."/>
      <w:lvlJc w:val="left"/>
      <w:pPr>
        <w:ind w:left="1260" w:hanging="360"/>
      </w:pPr>
    </w:lvl>
    <w:lvl w:ilvl="2" w:tplc="8B6C1EBC" w:tentative="1">
      <w:start w:val="1"/>
      <w:numFmt w:val="lowerRoman"/>
      <w:lvlText w:val="%3."/>
      <w:lvlJc w:val="right"/>
      <w:pPr>
        <w:ind w:left="1980" w:hanging="180"/>
      </w:pPr>
    </w:lvl>
    <w:lvl w:ilvl="3" w:tplc="53F663B8" w:tentative="1">
      <w:start w:val="1"/>
      <w:numFmt w:val="decimal"/>
      <w:lvlText w:val="%4."/>
      <w:lvlJc w:val="left"/>
      <w:pPr>
        <w:ind w:left="2700" w:hanging="360"/>
      </w:pPr>
    </w:lvl>
    <w:lvl w:ilvl="4" w:tplc="0024CE12" w:tentative="1">
      <w:start w:val="1"/>
      <w:numFmt w:val="lowerLetter"/>
      <w:lvlText w:val="%5."/>
      <w:lvlJc w:val="left"/>
      <w:pPr>
        <w:ind w:left="3420" w:hanging="360"/>
      </w:pPr>
    </w:lvl>
    <w:lvl w:ilvl="5" w:tplc="25662362" w:tentative="1">
      <w:start w:val="1"/>
      <w:numFmt w:val="lowerRoman"/>
      <w:lvlText w:val="%6."/>
      <w:lvlJc w:val="right"/>
      <w:pPr>
        <w:ind w:left="4140" w:hanging="180"/>
      </w:pPr>
    </w:lvl>
    <w:lvl w:ilvl="6" w:tplc="CC709C42" w:tentative="1">
      <w:start w:val="1"/>
      <w:numFmt w:val="decimal"/>
      <w:lvlText w:val="%7."/>
      <w:lvlJc w:val="left"/>
      <w:pPr>
        <w:ind w:left="4860" w:hanging="360"/>
      </w:pPr>
    </w:lvl>
    <w:lvl w:ilvl="7" w:tplc="12549FBC" w:tentative="1">
      <w:start w:val="1"/>
      <w:numFmt w:val="lowerLetter"/>
      <w:lvlText w:val="%8."/>
      <w:lvlJc w:val="left"/>
      <w:pPr>
        <w:ind w:left="5580" w:hanging="360"/>
      </w:pPr>
    </w:lvl>
    <w:lvl w:ilvl="8" w:tplc="7BFCFB1A" w:tentative="1">
      <w:start w:val="1"/>
      <w:numFmt w:val="lowerRoman"/>
      <w:lvlText w:val="%9."/>
      <w:lvlJc w:val="right"/>
      <w:pPr>
        <w:ind w:left="6300" w:hanging="180"/>
      </w:pPr>
    </w:lvl>
  </w:abstractNum>
  <w:abstractNum w:abstractNumId="3" w15:restartNumberingAfterBreak="0">
    <w:nsid w:val="29071D14"/>
    <w:multiLevelType w:val="hybridMultilevel"/>
    <w:tmpl w:val="53B237B0"/>
    <w:lvl w:ilvl="0" w:tplc="BEF42E2A">
      <w:numFmt w:val="bullet"/>
      <w:lvlText w:val="•"/>
      <w:lvlJc w:val="left"/>
      <w:pPr>
        <w:ind w:left="2520" w:hanging="360"/>
      </w:pPr>
      <w:rPr>
        <w:rFonts w:hint="default" w:ascii="Times New Roman" w:hAnsi="Times New Roman" w:eastAsia="PMingLiU" w:cs="Times New Roman"/>
      </w:rPr>
    </w:lvl>
    <w:lvl w:ilvl="1" w:tplc="4B64BE30">
      <w:start w:val="1"/>
      <w:numFmt w:val="bullet"/>
      <w:lvlText w:val="o"/>
      <w:lvlJc w:val="left"/>
      <w:pPr>
        <w:ind w:left="3240" w:hanging="360"/>
      </w:pPr>
      <w:rPr>
        <w:rFonts w:hint="default" w:ascii="Courier New" w:hAnsi="Courier New" w:cs="Courier New"/>
      </w:rPr>
    </w:lvl>
    <w:lvl w:ilvl="2" w:tplc="BEC8B1E4" w:tentative="1">
      <w:start w:val="1"/>
      <w:numFmt w:val="bullet"/>
      <w:lvlText w:val=""/>
      <w:lvlJc w:val="left"/>
      <w:pPr>
        <w:ind w:left="3960" w:hanging="360"/>
      </w:pPr>
      <w:rPr>
        <w:rFonts w:hint="default" w:ascii="Wingdings" w:hAnsi="Wingdings"/>
      </w:rPr>
    </w:lvl>
    <w:lvl w:ilvl="3" w:tplc="24A8848E" w:tentative="1">
      <w:start w:val="1"/>
      <w:numFmt w:val="bullet"/>
      <w:lvlText w:val=""/>
      <w:lvlJc w:val="left"/>
      <w:pPr>
        <w:ind w:left="4680" w:hanging="360"/>
      </w:pPr>
      <w:rPr>
        <w:rFonts w:hint="default" w:ascii="Symbol" w:hAnsi="Symbol"/>
      </w:rPr>
    </w:lvl>
    <w:lvl w:ilvl="4" w:tplc="E39C5D90" w:tentative="1">
      <w:start w:val="1"/>
      <w:numFmt w:val="bullet"/>
      <w:lvlText w:val="o"/>
      <w:lvlJc w:val="left"/>
      <w:pPr>
        <w:ind w:left="5400" w:hanging="360"/>
      </w:pPr>
      <w:rPr>
        <w:rFonts w:hint="default" w:ascii="Courier New" w:hAnsi="Courier New" w:cs="Courier New"/>
      </w:rPr>
    </w:lvl>
    <w:lvl w:ilvl="5" w:tplc="F1B44E64" w:tentative="1">
      <w:start w:val="1"/>
      <w:numFmt w:val="bullet"/>
      <w:lvlText w:val=""/>
      <w:lvlJc w:val="left"/>
      <w:pPr>
        <w:ind w:left="6120" w:hanging="360"/>
      </w:pPr>
      <w:rPr>
        <w:rFonts w:hint="default" w:ascii="Wingdings" w:hAnsi="Wingdings"/>
      </w:rPr>
    </w:lvl>
    <w:lvl w:ilvl="6" w:tplc="C548FD30" w:tentative="1">
      <w:start w:val="1"/>
      <w:numFmt w:val="bullet"/>
      <w:lvlText w:val=""/>
      <w:lvlJc w:val="left"/>
      <w:pPr>
        <w:ind w:left="6840" w:hanging="360"/>
      </w:pPr>
      <w:rPr>
        <w:rFonts w:hint="default" w:ascii="Symbol" w:hAnsi="Symbol"/>
      </w:rPr>
    </w:lvl>
    <w:lvl w:ilvl="7" w:tplc="BC800B6C" w:tentative="1">
      <w:start w:val="1"/>
      <w:numFmt w:val="bullet"/>
      <w:lvlText w:val="o"/>
      <w:lvlJc w:val="left"/>
      <w:pPr>
        <w:ind w:left="7560" w:hanging="360"/>
      </w:pPr>
      <w:rPr>
        <w:rFonts w:hint="default" w:ascii="Courier New" w:hAnsi="Courier New" w:cs="Courier New"/>
      </w:rPr>
    </w:lvl>
    <w:lvl w:ilvl="8" w:tplc="A100F0AA" w:tentative="1">
      <w:start w:val="1"/>
      <w:numFmt w:val="bullet"/>
      <w:lvlText w:val=""/>
      <w:lvlJc w:val="left"/>
      <w:pPr>
        <w:ind w:left="8280" w:hanging="360"/>
      </w:pPr>
      <w:rPr>
        <w:rFonts w:hint="default" w:ascii="Wingdings" w:hAnsi="Wingdings"/>
      </w:rPr>
    </w:lvl>
  </w:abstractNum>
  <w:abstractNum w:abstractNumId="4" w15:restartNumberingAfterBreak="0">
    <w:nsid w:val="31734C8F"/>
    <w:multiLevelType w:val="hybridMultilevel"/>
    <w:tmpl w:val="B1AC9C3E"/>
    <w:lvl w:ilvl="0" w:tplc="6E2CFBA8">
      <w:start w:val="1"/>
      <w:numFmt w:val="bullet"/>
      <w:lvlText w:val=""/>
      <w:lvlJc w:val="left"/>
      <w:pPr>
        <w:ind w:left="720" w:hanging="360"/>
      </w:pPr>
      <w:rPr>
        <w:rFonts w:hint="default" w:ascii="Symbol" w:hAnsi="Symbol"/>
      </w:rPr>
    </w:lvl>
    <w:lvl w:ilvl="1" w:tplc="E0826556">
      <w:start w:val="1"/>
      <w:numFmt w:val="bullet"/>
      <w:lvlText w:val="o"/>
      <w:lvlJc w:val="left"/>
      <w:pPr>
        <w:ind w:left="1440" w:hanging="360"/>
      </w:pPr>
      <w:rPr>
        <w:rFonts w:hint="default" w:ascii="Courier New" w:hAnsi="Courier New" w:cs="Courier New"/>
      </w:rPr>
    </w:lvl>
    <w:lvl w:ilvl="2" w:tplc="EA067FEC">
      <w:start w:val="1"/>
      <w:numFmt w:val="bullet"/>
      <w:lvlText w:val=""/>
      <w:lvlJc w:val="left"/>
      <w:pPr>
        <w:ind w:left="2160" w:hanging="360"/>
      </w:pPr>
      <w:rPr>
        <w:rFonts w:hint="default" w:ascii="Wingdings" w:hAnsi="Wingdings"/>
      </w:rPr>
    </w:lvl>
    <w:lvl w:ilvl="3" w:tplc="03F651E6" w:tentative="1">
      <w:start w:val="1"/>
      <w:numFmt w:val="bullet"/>
      <w:lvlText w:val=""/>
      <w:lvlJc w:val="left"/>
      <w:pPr>
        <w:ind w:left="2880" w:hanging="360"/>
      </w:pPr>
      <w:rPr>
        <w:rFonts w:hint="default" w:ascii="Symbol" w:hAnsi="Symbol"/>
      </w:rPr>
    </w:lvl>
    <w:lvl w:ilvl="4" w:tplc="505C56FA" w:tentative="1">
      <w:start w:val="1"/>
      <w:numFmt w:val="bullet"/>
      <w:lvlText w:val="o"/>
      <w:lvlJc w:val="left"/>
      <w:pPr>
        <w:ind w:left="3600" w:hanging="360"/>
      </w:pPr>
      <w:rPr>
        <w:rFonts w:hint="default" w:ascii="Courier New" w:hAnsi="Courier New" w:cs="Courier New"/>
      </w:rPr>
    </w:lvl>
    <w:lvl w:ilvl="5" w:tplc="060C3442" w:tentative="1">
      <w:start w:val="1"/>
      <w:numFmt w:val="bullet"/>
      <w:lvlText w:val=""/>
      <w:lvlJc w:val="left"/>
      <w:pPr>
        <w:ind w:left="4320" w:hanging="360"/>
      </w:pPr>
      <w:rPr>
        <w:rFonts w:hint="default" w:ascii="Wingdings" w:hAnsi="Wingdings"/>
      </w:rPr>
    </w:lvl>
    <w:lvl w:ilvl="6" w:tplc="242E625C" w:tentative="1">
      <w:start w:val="1"/>
      <w:numFmt w:val="bullet"/>
      <w:lvlText w:val=""/>
      <w:lvlJc w:val="left"/>
      <w:pPr>
        <w:ind w:left="5040" w:hanging="360"/>
      </w:pPr>
      <w:rPr>
        <w:rFonts w:hint="default" w:ascii="Symbol" w:hAnsi="Symbol"/>
      </w:rPr>
    </w:lvl>
    <w:lvl w:ilvl="7" w:tplc="F890542A" w:tentative="1">
      <w:start w:val="1"/>
      <w:numFmt w:val="bullet"/>
      <w:lvlText w:val="o"/>
      <w:lvlJc w:val="left"/>
      <w:pPr>
        <w:ind w:left="5760" w:hanging="360"/>
      </w:pPr>
      <w:rPr>
        <w:rFonts w:hint="default" w:ascii="Courier New" w:hAnsi="Courier New" w:cs="Courier New"/>
      </w:rPr>
    </w:lvl>
    <w:lvl w:ilvl="8" w:tplc="31284F2C" w:tentative="1">
      <w:start w:val="1"/>
      <w:numFmt w:val="bullet"/>
      <w:lvlText w:val=""/>
      <w:lvlJc w:val="left"/>
      <w:pPr>
        <w:ind w:left="6480" w:hanging="360"/>
      </w:pPr>
      <w:rPr>
        <w:rFonts w:hint="default" w:ascii="Wingdings" w:hAnsi="Wingdings"/>
      </w:rPr>
    </w:lvl>
  </w:abstractNum>
  <w:abstractNum w:abstractNumId="5" w15:restartNumberingAfterBreak="0">
    <w:nsid w:val="417E416B"/>
    <w:multiLevelType w:val="hybridMultilevel"/>
    <w:tmpl w:val="D8385422"/>
    <w:lvl w:ilvl="0" w:tplc="57803B22">
      <w:numFmt w:val="bullet"/>
      <w:lvlText w:val="•"/>
      <w:lvlJc w:val="left"/>
      <w:pPr>
        <w:ind w:left="2340" w:hanging="360"/>
      </w:pPr>
      <w:rPr>
        <w:rFonts w:hint="default" w:ascii="Times New Roman" w:hAnsi="Times New Roman" w:eastAsia="PMingLiU" w:cs="Times New Roman"/>
      </w:rPr>
    </w:lvl>
    <w:lvl w:ilvl="1" w:tplc="1952C1EA" w:tentative="1">
      <w:start w:val="1"/>
      <w:numFmt w:val="bullet"/>
      <w:lvlText w:val="o"/>
      <w:lvlJc w:val="left"/>
      <w:pPr>
        <w:ind w:left="1260" w:hanging="360"/>
      </w:pPr>
      <w:rPr>
        <w:rFonts w:hint="default" w:ascii="Courier New" w:hAnsi="Courier New" w:cs="Courier New"/>
      </w:rPr>
    </w:lvl>
    <w:lvl w:ilvl="2" w:tplc="A6EE80EC" w:tentative="1">
      <w:start w:val="1"/>
      <w:numFmt w:val="bullet"/>
      <w:lvlText w:val=""/>
      <w:lvlJc w:val="left"/>
      <w:pPr>
        <w:ind w:left="1980" w:hanging="360"/>
      </w:pPr>
      <w:rPr>
        <w:rFonts w:hint="default" w:ascii="Wingdings" w:hAnsi="Wingdings"/>
      </w:rPr>
    </w:lvl>
    <w:lvl w:ilvl="3" w:tplc="79448332" w:tentative="1">
      <w:start w:val="1"/>
      <w:numFmt w:val="bullet"/>
      <w:lvlText w:val=""/>
      <w:lvlJc w:val="left"/>
      <w:pPr>
        <w:ind w:left="2700" w:hanging="360"/>
      </w:pPr>
      <w:rPr>
        <w:rFonts w:hint="default" w:ascii="Symbol" w:hAnsi="Symbol"/>
      </w:rPr>
    </w:lvl>
    <w:lvl w:ilvl="4" w:tplc="8EBC453E" w:tentative="1">
      <w:start w:val="1"/>
      <w:numFmt w:val="bullet"/>
      <w:lvlText w:val="o"/>
      <w:lvlJc w:val="left"/>
      <w:pPr>
        <w:ind w:left="3420" w:hanging="360"/>
      </w:pPr>
      <w:rPr>
        <w:rFonts w:hint="default" w:ascii="Courier New" w:hAnsi="Courier New" w:cs="Courier New"/>
      </w:rPr>
    </w:lvl>
    <w:lvl w:ilvl="5" w:tplc="C672B8D4" w:tentative="1">
      <w:start w:val="1"/>
      <w:numFmt w:val="bullet"/>
      <w:lvlText w:val=""/>
      <w:lvlJc w:val="left"/>
      <w:pPr>
        <w:ind w:left="4140" w:hanging="360"/>
      </w:pPr>
      <w:rPr>
        <w:rFonts w:hint="default" w:ascii="Wingdings" w:hAnsi="Wingdings"/>
      </w:rPr>
    </w:lvl>
    <w:lvl w:ilvl="6" w:tplc="499A1BFA" w:tentative="1">
      <w:start w:val="1"/>
      <w:numFmt w:val="bullet"/>
      <w:lvlText w:val=""/>
      <w:lvlJc w:val="left"/>
      <w:pPr>
        <w:ind w:left="4860" w:hanging="360"/>
      </w:pPr>
      <w:rPr>
        <w:rFonts w:hint="default" w:ascii="Symbol" w:hAnsi="Symbol"/>
      </w:rPr>
    </w:lvl>
    <w:lvl w:ilvl="7" w:tplc="9D766948" w:tentative="1">
      <w:start w:val="1"/>
      <w:numFmt w:val="bullet"/>
      <w:lvlText w:val="o"/>
      <w:lvlJc w:val="left"/>
      <w:pPr>
        <w:ind w:left="5580" w:hanging="360"/>
      </w:pPr>
      <w:rPr>
        <w:rFonts w:hint="default" w:ascii="Courier New" w:hAnsi="Courier New" w:cs="Courier New"/>
      </w:rPr>
    </w:lvl>
    <w:lvl w:ilvl="8" w:tplc="699AD5DC" w:tentative="1">
      <w:start w:val="1"/>
      <w:numFmt w:val="bullet"/>
      <w:lvlText w:val=""/>
      <w:lvlJc w:val="left"/>
      <w:pPr>
        <w:ind w:left="6300" w:hanging="360"/>
      </w:pPr>
      <w:rPr>
        <w:rFonts w:hint="default" w:ascii="Wingdings" w:hAnsi="Wingdings"/>
      </w:rPr>
    </w:lvl>
  </w:abstractNum>
  <w:abstractNum w:abstractNumId="6" w15:restartNumberingAfterBreak="0">
    <w:nsid w:val="4C260F33"/>
    <w:multiLevelType w:val="hybridMultilevel"/>
    <w:tmpl w:val="B02AF244"/>
    <w:lvl w:ilvl="0" w:tplc="C8A29DBA">
      <w:start w:val="1"/>
      <w:numFmt w:val="bullet"/>
      <w:lvlText w:val=""/>
      <w:lvlJc w:val="left"/>
      <w:pPr>
        <w:ind w:left="720" w:hanging="360"/>
      </w:pPr>
      <w:rPr>
        <w:rFonts w:hint="default" w:ascii="Symbol" w:hAnsi="Symbol"/>
      </w:rPr>
    </w:lvl>
    <w:lvl w:ilvl="1" w:tplc="8BD88648">
      <w:start w:val="1"/>
      <w:numFmt w:val="bullet"/>
      <w:lvlText w:val="o"/>
      <w:lvlJc w:val="left"/>
      <w:pPr>
        <w:ind w:left="1440" w:hanging="360"/>
      </w:pPr>
      <w:rPr>
        <w:rFonts w:hint="default" w:ascii="Courier New" w:hAnsi="Courier New" w:cs="Courier New"/>
      </w:rPr>
    </w:lvl>
    <w:lvl w:ilvl="2" w:tplc="028E454A">
      <w:start w:val="1"/>
      <w:numFmt w:val="bullet"/>
      <w:lvlText w:val=""/>
      <w:lvlJc w:val="left"/>
      <w:pPr>
        <w:ind w:left="2160" w:hanging="360"/>
      </w:pPr>
      <w:rPr>
        <w:rFonts w:hint="default" w:ascii="Wingdings" w:hAnsi="Wingdings"/>
      </w:rPr>
    </w:lvl>
    <w:lvl w:ilvl="3" w:tplc="9318A5D6" w:tentative="1">
      <w:start w:val="1"/>
      <w:numFmt w:val="bullet"/>
      <w:lvlText w:val=""/>
      <w:lvlJc w:val="left"/>
      <w:pPr>
        <w:ind w:left="2880" w:hanging="360"/>
      </w:pPr>
      <w:rPr>
        <w:rFonts w:hint="default" w:ascii="Symbol" w:hAnsi="Symbol"/>
      </w:rPr>
    </w:lvl>
    <w:lvl w:ilvl="4" w:tplc="A7D4E7EE" w:tentative="1">
      <w:start w:val="1"/>
      <w:numFmt w:val="bullet"/>
      <w:lvlText w:val="o"/>
      <w:lvlJc w:val="left"/>
      <w:pPr>
        <w:ind w:left="3600" w:hanging="360"/>
      </w:pPr>
      <w:rPr>
        <w:rFonts w:hint="default" w:ascii="Courier New" w:hAnsi="Courier New" w:cs="Courier New"/>
      </w:rPr>
    </w:lvl>
    <w:lvl w:ilvl="5" w:tplc="4000D2D8" w:tentative="1">
      <w:start w:val="1"/>
      <w:numFmt w:val="bullet"/>
      <w:lvlText w:val=""/>
      <w:lvlJc w:val="left"/>
      <w:pPr>
        <w:ind w:left="4320" w:hanging="360"/>
      </w:pPr>
      <w:rPr>
        <w:rFonts w:hint="default" w:ascii="Wingdings" w:hAnsi="Wingdings"/>
      </w:rPr>
    </w:lvl>
    <w:lvl w:ilvl="6" w:tplc="24FE6CA6" w:tentative="1">
      <w:start w:val="1"/>
      <w:numFmt w:val="bullet"/>
      <w:lvlText w:val=""/>
      <w:lvlJc w:val="left"/>
      <w:pPr>
        <w:ind w:left="5040" w:hanging="360"/>
      </w:pPr>
      <w:rPr>
        <w:rFonts w:hint="default" w:ascii="Symbol" w:hAnsi="Symbol"/>
      </w:rPr>
    </w:lvl>
    <w:lvl w:ilvl="7" w:tplc="AED6FEC2" w:tentative="1">
      <w:start w:val="1"/>
      <w:numFmt w:val="bullet"/>
      <w:lvlText w:val="o"/>
      <w:lvlJc w:val="left"/>
      <w:pPr>
        <w:ind w:left="5760" w:hanging="360"/>
      </w:pPr>
      <w:rPr>
        <w:rFonts w:hint="default" w:ascii="Courier New" w:hAnsi="Courier New" w:cs="Courier New"/>
      </w:rPr>
    </w:lvl>
    <w:lvl w:ilvl="8" w:tplc="F528B4B6" w:tentative="1">
      <w:start w:val="1"/>
      <w:numFmt w:val="bullet"/>
      <w:lvlText w:val=""/>
      <w:lvlJc w:val="left"/>
      <w:pPr>
        <w:ind w:left="6480" w:hanging="360"/>
      </w:pPr>
      <w:rPr>
        <w:rFonts w:hint="default" w:ascii="Wingdings" w:hAnsi="Wingdings"/>
      </w:rPr>
    </w:lvl>
  </w:abstractNum>
  <w:abstractNum w:abstractNumId="7" w15:restartNumberingAfterBreak="0">
    <w:nsid w:val="563E47BC"/>
    <w:multiLevelType w:val="hybridMultilevel"/>
    <w:tmpl w:val="5CF826F8"/>
    <w:lvl w:ilvl="0" w:tplc="4B38239A">
      <w:numFmt w:val="bullet"/>
      <w:lvlText w:val="•"/>
      <w:lvlJc w:val="left"/>
      <w:pPr>
        <w:ind w:left="2340" w:hanging="360"/>
      </w:pPr>
      <w:rPr>
        <w:rFonts w:hint="default" w:ascii="Times New Roman" w:hAnsi="Times New Roman" w:eastAsia="PMingLiU" w:cs="Times New Roman"/>
      </w:rPr>
    </w:lvl>
    <w:lvl w:ilvl="1" w:tplc="1040C392" w:tentative="1">
      <w:start w:val="1"/>
      <w:numFmt w:val="bullet"/>
      <w:lvlText w:val="o"/>
      <w:lvlJc w:val="left"/>
      <w:pPr>
        <w:ind w:left="1260" w:hanging="360"/>
      </w:pPr>
      <w:rPr>
        <w:rFonts w:hint="default" w:ascii="Courier New" w:hAnsi="Courier New" w:cs="Courier New"/>
      </w:rPr>
    </w:lvl>
    <w:lvl w:ilvl="2" w:tplc="5E9E3A7C" w:tentative="1">
      <w:start w:val="1"/>
      <w:numFmt w:val="bullet"/>
      <w:lvlText w:val=""/>
      <w:lvlJc w:val="left"/>
      <w:pPr>
        <w:ind w:left="1980" w:hanging="360"/>
      </w:pPr>
      <w:rPr>
        <w:rFonts w:hint="default" w:ascii="Wingdings" w:hAnsi="Wingdings"/>
      </w:rPr>
    </w:lvl>
    <w:lvl w:ilvl="3" w:tplc="0BAAD170" w:tentative="1">
      <w:start w:val="1"/>
      <w:numFmt w:val="bullet"/>
      <w:lvlText w:val=""/>
      <w:lvlJc w:val="left"/>
      <w:pPr>
        <w:ind w:left="2700" w:hanging="360"/>
      </w:pPr>
      <w:rPr>
        <w:rFonts w:hint="default" w:ascii="Symbol" w:hAnsi="Symbol"/>
      </w:rPr>
    </w:lvl>
    <w:lvl w:ilvl="4" w:tplc="4C5CD9AC" w:tentative="1">
      <w:start w:val="1"/>
      <w:numFmt w:val="bullet"/>
      <w:lvlText w:val="o"/>
      <w:lvlJc w:val="left"/>
      <w:pPr>
        <w:ind w:left="3420" w:hanging="360"/>
      </w:pPr>
      <w:rPr>
        <w:rFonts w:hint="default" w:ascii="Courier New" w:hAnsi="Courier New" w:cs="Courier New"/>
      </w:rPr>
    </w:lvl>
    <w:lvl w:ilvl="5" w:tplc="1970668A" w:tentative="1">
      <w:start w:val="1"/>
      <w:numFmt w:val="bullet"/>
      <w:lvlText w:val=""/>
      <w:lvlJc w:val="left"/>
      <w:pPr>
        <w:ind w:left="4140" w:hanging="360"/>
      </w:pPr>
      <w:rPr>
        <w:rFonts w:hint="default" w:ascii="Wingdings" w:hAnsi="Wingdings"/>
      </w:rPr>
    </w:lvl>
    <w:lvl w:ilvl="6" w:tplc="53DED576" w:tentative="1">
      <w:start w:val="1"/>
      <w:numFmt w:val="bullet"/>
      <w:lvlText w:val=""/>
      <w:lvlJc w:val="left"/>
      <w:pPr>
        <w:ind w:left="4860" w:hanging="360"/>
      </w:pPr>
      <w:rPr>
        <w:rFonts w:hint="default" w:ascii="Symbol" w:hAnsi="Symbol"/>
      </w:rPr>
    </w:lvl>
    <w:lvl w:ilvl="7" w:tplc="AA8C2B86" w:tentative="1">
      <w:start w:val="1"/>
      <w:numFmt w:val="bullet"/>
      <w:lvlText w:val="o"/>
      <w:lvlJc w:val="left"/>
      <w:pPr>
        <w:ind w:left="5580" w:hanging="360"/>
      </w:pPr>
      <w:rPr>
        <w:rFonts w:hint="default" w:ascii="Courier New" w:hAnsi="Courier New" w:cs="Courier New"/>
      </w:rPr>
    </w:lvl>
    <w:lvl w:ilvl="8" w:tplc="FD16DC0C" w:tentative="1">
      <w:start w:val="1"/>
      <w:numFmt w:val="bullet"/>
      <w:lvlText w:val=""/>
      <w:lvlJc w:val="left"/>
      <w:pPr>
        <w:ind w:left="6300" w:hanging="360"/>
      </w:pPr>
      <w:rPr>
        <w:rFonts w:hint="default" w:ascii="Wingdings" w:hAnsi="Wingdings"/>
      </w:rPr>
    </w:lvl>
  </w:abstractNum>
  <w:abstractNum w:abstractNumId="8" w15:restartNumberingAfterBreak="0">
    <w:nsid w:val="5966769A"/>
    <w:multiLevelType w:val="hybridMultilevel"/>
    <w:tmpl w:val="65CA57B6"/>
    <w:lvl w:ilvl="0" w:tplc="B49A1286">
      <w:start w:val="1"/>
      <w:numFmt w:val="bullet"/>
      <w:lvlText w:val=""/>
      <w:lvlJc w:val="left"/>
      <w:pPr>
        <w:ind w:left="720" w:hanging="360"/>
      </w:pPr>
      <w:rPr>
        <w:rFonts w:hint="default" w:ascii="Symbol" w:hAnsi="Symbol"/>
      </w:rPr>
    </w:lvl>
    <w:lvl w:ilvl="1" w:tplc="DA8E1F7A">
      <w:start w:val="1"/>
      <w:numFmt w:val="bullet"/>
      <w:lvlText w:val="o"/>
      <w:lvlJc w:val="left"/>
      <w:pPr>
        <w:ind w:left="1440" w:hanging="360"/>
      </w:pPr>
      <w:rPr>
        <w:rFonts w:hint="default" w:ascii="Courier New" w:hAnsi="Courier New" w:cs="Courier New"/>
      </w:rPr>
    </w:lvl>
    <w:lvl w:ilvl="2" w:tplc="D1B83AA0">
      <w:start w:val="1"/>
      <w:numFmt w:val="bullet"/>
      <w:lvlText w:val=""/>
      <w:lvlJc w:val="left"/>
      <w:pPr>
        <w:ind w:left="2160" w:hanging="360"/>
      </w:pPr>
      <w:rPr>
        <w:rFonts w:hint="default" w:ascii="Wingdings" w:hAnsi="Wingdings"/>
      </w:rPr>
    </w:lvl>
    <w:lvl w:ilvl="3" w:tplc="64E40B96" w:tentative="1">
      <w:start w:val="1"/>
      <w:numFmt w:val="bullet"/>
      <w:lvlText w:val=""/>
      <w:lvlJc w:val="left"/>
      <w:pPr>
        <w:ind w:left="2880" w:hanging="360"/>
      </w:pPr>
      <w:rPr>
        <w:rFonts w:hint="default" w:ascii="Symbol" w:hAnsi="Symbol"/>
      </w:rPr>
    </w:lvl>
    <w:lvl w:ilvl="4" w:tplc="CFFA67A6" w:tentative="1">
      <w:start w:val="1"/>
      <w:numFmt w:val="bullet"/>
      <w:lvlText w:val="o"/>
      <w:lvlJc w:val="left"/>
      <w:pPr>
        <w:ind w:left="3600" w:hanging="360"/>
      </w:pPr>
      <w:rPr>
        <w:rFonts w:hint="default" w:ascii="Courier New" w:hAnsi="Courier New" w:cs="Courier New"/>
      </w:rPr>
    </w:lvl>
    <w:lvl w:ilvl="5" w:tplc="D2A48270" w:tentative="1">
      <w:start w:val="1"/>
      <w:numFmt w:val="bullet"/>
      <w:lvlText w:val=""/>
      <w:lvlJc w:val="left"/>
      <w:pPr>
        <w:ind w:left="4320" w:hanging="360"/>
      </w:pPr>
      <w:rPr>
        <w:rFonts w:hint="default" w:ascii="Wingdings" w:hAnsi="Wingdings"/>
      </w:rPr>
    </w:lvl>
    <w:lvl w:ilvl="6" w:tplc="702CCF1E" w:tentative="1">
      <w:start w:val="1"/>
      <w:numFmt w:val="bullet"/>
      <w:lvlText w:val=""/>
      <w:lvlJc w:val="left"/>
      <w:pPr>
        <w:ind w:left="5040" w:hanging="360"/>
      </w:pPr>
      <w:rPr>
        <w:rFonts w:hint="default" w:ascii="Symbol" w:hAnsi="Symbol"/>
      </w:rPr>
    </w:lvl>
    <w:lvl w:ilvl="7" w:tplc="57F010E2" w:tentative="1">
      <w:start w:val="1"/>
      <w:numFmt w:val="bullet"/>
      <w:lvlText w:val="o"/>
      <w:lvlJc w:val="left"/>
      <w:pPr>
        <w:ind w:left="5760" w:hanging="360"/>
      </w:pPr>
      <w:rPr>
        <w:rFonts w:hint="default" w:ascii="Courier New" w:hAnsi="Courier New" w:cs="Courier New"/>
      </w:rPr>
    </w:lvl>
    <w:lvl w:ilvl="8" w:tplc="2AB25ABE" w:tentative="1">
      <w:start w:val="1"/>
      <w:numFmt w:val="bullet"/>
      <w:lvlText w:val=""/>
      <w:lvlJc w:val="left"/>
      <w:pPr>
        <w:ind w:left="6480" w:hanging="360"/>
      </w:pPr>
      <w:rPr>
        <w:rFonts w:hint="default" w:ascii="Wingdings" w:hAnsi="Wingdings"/>
      </w:rPr>
    </w:lvl>
  </w:abstractNum>
  <w:abstractNum w:abstractNumId="9" w15:restartNumberingAfterBreak="0">
    <w:nsid w:val="5A744CEA"/>
    <w:multiLevelType w:val="hybridMultilevel"/>
    <w:tmpl w:val="C610EDB6"/>
    <w:lvl w:ilvl="0" w:tplc="5CB87FDC">
      <w:numFmt w:val="bullet"/>
      <w:lvlText w:val="•"/>
      <w:lvlJc w:val="left"/>
      <w:pPr>
        <w:ind w:left="2340" w:hanging="360"/>
      </w:pPr>
      <w:rPr>
        <w:rFonts w:hint="default" w:ascii="Times New Roman" w:hAnsi="Times New Roman" w:eastAsia="PMingLiU" w:cs="Times New Roman"/>
      </w:rPr>
    </w:lvl>
    <w:lvl w:ilvl="1" w:tplc="9B080E9C" w:tentative="1">
      <w:start w:val="1"/>
      <w:numFmt w:val="bullet"/>
      <w:lvlText w:val="o"/>
      <w:lvlJc w:val="left"/>
      <w:pPr>
        <w:ind w:left="1260" w:hanging="360"/>
      </w:pPr>
      <w:rPr>
        <w:rFonts w:hint="default" w:ascii="Courier New" w:hAnsi="Courier New" w:cs="Courier New"/>
      </w:rPr>
    </w:lvl>
    <w:lvl w:ilvl="2" w:tplc="E1669DA6" w:tentative="1">
      <w:start w:val="1"/>
      <w:numFmt w:val="bullet"/>
      <w:lvlText w:val=""/>
      <w:lvlJc w:val="left"/>
      <w:pPr>
        <w:ind w:left="1980" w:hanging="360"/>
      </w:pPr>
      <w:rPr>
        <w:rFonts w:hint="default" w:ascii="Wingdings" w:hAnsi="Wingdings"/>
      </w:rPr>
    </w:lvl>
    <w:lvl w:ilvl="3" w:tplc="7E8C45C6" w:tentative="1">
      <w:start w:val="1"/>
      <w:numFmt w:val="bullet"/>
      <w:lvlText w:val=""/>
      <w:lvlJc w:val="left"/>
      <w:pPr>
        <w:ind w:left="2700" w:hanging="360"/>
      </w:pPr>
      <w:rPr>
        <w:rFonts w:hint="default" w:ascii="Symbol" w:hAnsi="Symbol"/>
      </w:rPr>
    </w:lvl>
    <w:lvl w:ilvl="4" w:tplc="132CD59C" w:tentative="1">
      <w:start w:val="1"/>
      <w:numFmt w:val="bullet"/>
      <w:lvlText w:val="o"/>
      <w:lvlJc w:val="left"/>
      <w:pPr>
        <w:ind w:left="3420" w:hanging="360"/>
      </w:pPr>
      <w:rPr>
        <w:rFonts w:hint="default" w:ascii="Courier New" w:hAnsi="Courier New" w:cs="Courier New"/>
      </w:rPr>
    </w:lvl>
    <w:lvl w:ilvl="5" w:tplc="7550E1D2" w:tentative="1">
      <w:start w:val="1"/>
      <w:numFmt w:val="bullet"/>
      <w:lvlText w:val=""/>
      <w:lvlJc w:val="left"/>
      <w:pPr>
        <w:ind w:left="4140" w:hanging="360"/>
      </w:pPr>
      <w:rPr>
        <w:rFonts w:hint="default" w:ascii="Wingdings" w:hAnsi="Wingdings"/>
      </w:rPr>
    </w:lvl>
    <w:lvl w:ilvl="6" w:tplc="F6CC9A10" w:tentative="1">
      <w:start w:val="1"/>
      <w:numFmt w:val="bullet"/>
      <w:lvlText w:val=""/>
      <w:lvlJc w:val="left"/>
      <w:pPr>
        <w:ind w:left="4860" w:hanging="360"/>
      </w:pPr>
      <w:rPr>
        <w:rFonts w:hint="default" w:ascii="Symbol" w:hAnsi="Symbol"/>
      </w:rPr>
    </w:lvl>
    <w:lvl w:ilvl="7" w:tplc="C53E64C6" w:tentative="1">
      <w:start w:val="1"/>
      <w:numFmt w:val="bullet"/>
      <w:lvlText w:val="o"/>
      <w:lvlJc w:val="left"/>
      <w:pPr>
        <w:ind w:left="5580" w:hanging="360"/>
      </w:pPr>
      <w:rPr>
        <w:rFonts w:hint="default" w:ascii="Courier New" w:hAnsi="Courier New" w:cs="Courier New"/>
      </w:rPr>
    </w:lvl>
    <w:lvl w:ilvl="8" w:tplc="956CEBE2" w:tentative="1">
      <w:start w:val="1"/>
      <w:numFmt w:val="bullet"/>
      <w:lvlText w:val=""/>
      <w:lvlJc w:val="left"/>
      <w:pPr>
        <w:ind w:left="6300" w:hanging="360"/>
      </w:pPr>
      <w:rPr>
        <w:rFonts w:hint="default" w:ascii="Wingdings" w:hAnsi="Wingdings"/>
      </w:rPr>
    </w:lvl>
  </w:abstractNum>
  <w:abstractNum w:abstractNumId="10" w15:restartNumberingAfterBreak="0">
    <w:nsid w:val="72E039C4"/>
    <w:multiLevelType w:val="hybridMultilevel"/>
    <w:tmpl w:val="9E549072"/>
    <w:lvl w:ilvl="0" w:tplc="4D320C34">
      <w:start w:val="1"/>
      <w:numFmt w:val="bullet"/>
      <w:lvlText w:val=""/>
      <w:lvlJc w:val="left"/>
      <w:pPr>
        <w:ind w:left="720" w:hanging="360"/>
      </w:pPr>
      <w:rPr>
        <w:rFonts w:hint="default" w:ascii="Symbol" w:hAnsi="Symbol"/>
      </w:rPr>
    </w:lvl>
    <w:lvl w:ilvl="1" w:tplc="9FDE85BC">
      <w:start w:val="1"/>
      <w:numFmt w:val="bullet"/>
      <w:lvlText w:val="o"/>
      <w:lvlJc w:val="left"/>
      <w:pPr>
        <w:ind w:left="1440" w:hanging="360"/>
      </w:pPr>
      <w:rPr>
        <w:rFonts w:hint="default" w:ascii="Courier New" w:hAnsi="Courier New" w:cs="Courier New"/>
      </w:rPr>
    </w:lvl>
    <w:lvl w:ilvl="2" w:tplc="EAE842D4">
      <w:start w:val="1"/>
      <w:numFmt w:val="bullet"/>
      <w:lvlText w:val=""/>
      <w:lvlJc w:val="left"/>
      <w:pPr>
        <w:ind w:left="2160" w:hanging="360"/>
      </w:pPr>
      <w:rPr>
        <w:rFonts w:hint="default" w:ascii="Wingdings" w:hAnsi="Wingdings"/>
      </w:rPr>
    </w:lvl>
    <w:lvl w:ilvl="3" w:tplc="34E6B84E" w:tentative="1">
      <w:start w:val="1"/>
      <w:numFmt w:val="bullet"/>
      <w:lvlText w:val=""/>
      <w:lvlJc w:val="left"/>
      <w:pPr>
        <w:ind w:left="2880" w:hanging="360"/>
      </w:pPr>
      <w:rPr>
        <w:rFonts w:hint="default" w:ascii="Symbol" w:hAnsi="Symbol"/>
      </w:rPr>
    </w:lvl>
    <w:lvl w:ilvl="4" w:tplc="1BDABADA" w:tentative="1">
      <w:start w:val="1"/>
      <w:numFmt w:val="bullet"/>
      <w:lvlText w:val="o"/>
      <w:lvlJc w:val="left"/>
      <w:pPr>
        <w:ind w:left="3600" w:hanging="360"/>
      </w:pPr>
      <w:rPr>
        <w:rFonts w:hint="default" w:ascii="Courier New" w:hAnsi="Courier New" w:cs="Courier New"/>
      </w:rPr>
    </w:lvl>
    <w:lvl w:ilvl="5" w:tplc="B84A7A9A" w:tentative="1">
      <w:start w:val="1"/>
      <w:numFmt w:val="bullet"/>
      <w:lvlText w:val=""/>
      <w:lvlJc w:val="left"/>
      <w:pPr>
        <w:ind w:left="4320" w:hanging="360"/>
      </w:pPr>
      <w:rPr>
        <w:rFonts w:hint="default" w:ascii="Wingdings" w:hAnsi="Wingdings"/>
      </w:rPr>
    </w:lvl>
    <w:lvl w:ilvl="6" w:tplc="09265B00" w:tentative="1">
      <w:start w:val="1"/>
      <w:numFmt w:val="bullet"/>
      <w:lvlText w:val=""/>
      <w:lvlJc w:val="left"/>
      <w:pPr>
        <w:ind w:left="5040" w:hanging="360"/>
      </w:pPr>
      <w:rPr>
        <w:rFonts w:hint="default" w:ascii="Symbol" w:hAnsi="Symbol"/>
      </w:rPr>
    </w:lvl>
    <w:lvl w:ilvl="7" w:tplc="8292AFB4" w:tentative="1">
      <w:start w:val="1"/>
      <w:numFmt w:val="bullet"/>
      <w:lvlText w:val="o"/>
      <w:lvlJc w:val="left"/>
      <w:pPr>
        <w:ind w:left="5760" w:hanging="360"/>
      </w:pPr>
      <w:rPr>
        <w:rFonts w:hint="default" w:ascii="Courier New" w:hAnsi="Courier New" w:cs="Courier New"/>
      </w:rPr>
    </w:lvl>
    <w:lvl w:ilvl="8" w:tplc="040A6854" w:tentative="1">
      <w:start w:val="1"/>
      <w:numFmt w:val="bullet"/>
      <w:lvlText w:val=""/>
      <w:lvlJc w:val="left"/>
      <w:pPr>
        <w:ind w:left="6480" w:hanging="360"/>
      </w:pPr>
      <w:rPr>
        <w:rFonts w:hint="default" w:ascii="Wingdings" w:hAnsi="Wingdings"/>
      </w:rPr>
    </w:lvl>
  </w:abstractNum>
  <w:abstractNum w:abstractNumId="11" w15:restartNumberingAfterBreak="0">
    <w:nsid w:val="757853A2"/>
    <w:multiLevelType w:val="hybridMultilevel"/>
    <w:tmpl w:val="67CA254C"/>
    <w:lvl w:ilvl="0" w:tplc="F710C240">
      <w:start w:val="1"/>
      <w:numFmt w:val="bullet"/>
      <w:lvlText w:val=""/>
      <w:lvlJc w:val="left"/>
      <w:pPr>
        <w:ind w:left="540" w:hanging="360"/>
      </w:pPr>
      <w:rPr>
        <w:rFonts w:hint="default" w:ascii="Symbol" w:hAnsi="Symbol"/>
      </w:rPr>
    </w:lvl>
    <w:lvl w:ilvl="1" w:tplc="AEA21026" w:tentative="1">
      <w:start w:val="1"/>
      <w:numFmt w:val="bullet"/>
      <w:lvlText w:val="o"/>
      <w:lvlJc w:val="left"/>
      <w:pPr>
        <w:ind w:left="1260" w:hanging="360"/>
      </w:pPr>
      <w:rPr>
        <w:rFonts w:hint="default" w:ascii="Courier New" w:hAnsi="Courier New" w:cs="Courier New"/>
      </w:rPr>
    </w:lvl>
    <w:lvl w:ilvl="2" w:tplc="D36210C6" w:tentative="1">
      <w:start w:val="1"/>
      <w:numFmt w:val="bullet"/>
      <w:lvlText w:val=""/>
      <w:lvlJc w:val="left"/>
      <w:pPr>
        <w:ind w:left="1980" w:hanging="360"/>
      </w:pPr>
      <w:rPr>
        <w:rFonts w:hint="default" w:ascii="Wingdings" w:hAnsi="Wingdings"/>
      </w:rPr>
    </w:lvl>
    <w:lvl w:ilvl="3" w:tplc="DD78F25A" w:tentative="1">
      <w:start w:val="1"/>
      <w:numFmt w:val="bullet"/>
      <w:lvlText w:val=""/>
      <w:lvlJc w:val="left"/>
      <w:pPr>
        <w:ind w:left="2700" w:hanging="360"/>
      </w:pPr>
      <w:rPr>
        <w:rFonts w:hint="default" w:ascii="Symbol" w:hAnsi="Symbol"/>
      </w:rPr>
    </w:lvl>
    <w:lvl w:ilvl="4" w:tplc="0736FF18" w:tentative="1">
      <w:start w:val="1"/>
      <w:numFmt w:val="bullet"/>
      <w:lvlText w:val="o"/>
      <w:lvlJc w:val="left"/>
      <w:pPr>
        <w:ind w:left="3420" w:hanging="360"/>
      </w:pPr>
      <w:rPr>
        <w:rFonts w:hint="default" w:ascii="Courier New" w:hAnsi="Courier New" w:cs="Courier New"/>
      </w:rPr>
    </w:lvl>
    <w:lvl w:ilvl="5" w:tplc="E26831EC" w:tentative="1">
      <w:start w:val="1"/>
      <w:numFmt w:val="bullet"/>
      <w:lvlText w:val=""/>
      <w:lvlJc w:val="left"/>
      <w:pPr>
        <w:ind w:left="4140" w:hanging="360"/>
      </w:pPr>
      <w:rPr>
        <w:rFonts w:hint="default" w:ascii="Wingdings" w:hAnsi="Wingdings"/>
      </w:rPr>
    </w:lvl>
    <w:lvl w:ilvl="6" w:tplc="70E68EB4" w:tentative="1">
      <w:start w:val="1"/>
      <w:numFmt w:val="bullet"/>
      <w:lvlText w:val=""/>
      <w:lvlJc w:val="left"/>
      <w:pPr>
        <w:ind w:left="4860" w:hanging="360"/>
      </w:pPr>
      <w:rPr>
        <w:rFonts w:hint="default" w:ascii="Symbol" w:hAnsi="Symbol"/>
      </w:rPr>
    </w:lvl>
    <w:lvl w:ilvl="7" w:tplc="07B4035A" w:tentative="1">
      <w:start w:val="1"/>
      <w:numFmt w:val="bullet"/>
      <w:lvlText w:val="o"/>
      <w:lvlJc w:val="left"/>
      <w:pPr>
        <w:ind w:left="5580" w:hanging="360"/>
      </w:pPr>
      <w:rPr>
        <w:rFonts w:hint="default" w:ascii="Courier New" w:hAnsi="Courier New" w:cs="Courier New"/>
      </w:rPr>
    </w:lvl>
    <w:lvl w:ilvl="8" w:tplc="0FE0763E" w:tentative="1">
      <w:start w:val="1"/>
      <w:numFmt w:val="bullet"/>
      <w:lvlText w:val=""/>
      <w:lvlJc w:val="left"/>
      <w:pPr>
        <w:ind w:left="6300" w:hanging="360"/>
      </w:pPr>
      <w:rPr>
        <w:rFonts w:hint="default" w:ascii="Wingdings" w:hAnsi="Wingdings"/>
      </w:rPr>
    </w:lvl>
  </w:abstractNum>
  <w:abstractNum w:abstractNumId="12" w15:restartNumberingAfterBreak="0">
    <w:nsid w:val="78B75BF0"/>
    <w:multiLevelType w:val="hybridMultilevel"/>
    <w:tmpl w:val="9008153C"/>
    <w:lvl w:ilvl="0" w:tplc="BF28F556">
      <w:numFmt w:val="bullet"/>
      <w:lvlText w:val="•"/>
      <w:lvlJc w:val="left"/>
      <w:pPr>
        <w:ind w:left="1080" w:hanging="360"/>
      </w:pPr>
      <w:rPr>
        <w:rFonts w:hint="default" w:ascii="Times New Roman" w:hAnsi="Times New Roman" w:eastAsia="PMingLiU" w:cs="Times New Roman"/>
      </w:rPr>
    </w:lvl>
    <w:lvl w:ilvl="1" w:tplc="A2B2196A" w:tentative="1">
      <w:start w:val="1"/>
      <w:numFmt w:val="bullet"/>
      <w:lvlText w:val="o"/>
      <w:lvlJc w:val="left"/>
      <w:pPr>
        <w:ind w:left="0" w:hanging="360"/>
      </w:pPr>
      <w:rPr>
        <w:rFonts w:hint="default" w:ascii="Courier New" w:hAnsi="Courier New" w:cs="Courier New"/>
      </w:rPr>
    </w:lvl>
    <w:lvl w:ilvl="2" w:tplc="5C34B8A4" w:tentative="1">
      <w:start w:val="1"/>
      <w:numFmt w:val="bullet"/>
      <w:lvlText w:val=""/>
      <w:lvlJc w:val="left"/>
      <w:pPr>
        <w:ind w:left="720" w:hanging="360"/>
      </w:pPr>
      <w:rPr>
        <w:rFonts w:hint="default" w:ascii="Wingdings" w:hAnsi="Wingdings"/>
      </w:rPr>
    </w:lvl>
    <w:lvl w:ilvl="3" w:tplc="2418121C" w:tentative="1">
      <w:start w:val="1"/>
      <w:numFmt w:val="bullet"/>
      <w:lvlText w:val=""/>
      <w:lvlJc w:val="left"/>
      <w:pPr>
        <w:ind w:left="1440" w:hanging="360"/>
      </w:pPr>
      <w:rPr>
        <w:rFonts w:hint="default" w:ascii="Symbol" w:hAnsi="Symbol"/>
      </w:rPr>
    </w:lvl>
    <w:lvl w:ilvl="4" w:tplc="361A10CC" w:tentative="1">
      <w:start w:val="1"/>
      <w:numFmt w:val="bullet"/>
      <w:lvlText w:val="o"/>
      <w:lvlJc w:val="left"/>
      <w:pPr>
        <w:ind w:left="2160" w:hanging="360"/>
      </w:pPr>
      <w:rPr>
        <w:rFonts w:hint="default" w:ascii="Courier New" w:hAnsi="Courier New" w:cs="Courier New"/>
      </w:rPr>
    </w:lvl>
    <w:lvl w:ilvl="5" w:tplc="CCA806B6" w:tentative="1">
      <w:start w:val="1"/>
      <w:numFmt w:val="bullet"/>
      <w:lvlText w:val=""/>
      <w:lvlJc w:val="left"/>
      <w:pPr>
        <w:ind w:left="2880" w:hanging="360"/>
      </w:pPr>
      <w:rPr>
        <w:rFonts w:hint="default" w:ascii="Wingdings" w:hAnsi="Wingdings"/>
      </w:rPr>
    </w:lvl>
    <w:lvl w:ilvl="6" w:tplc="E9FE4BB0" w:tentative="1">
      <w:start w:val="1"/>
      <w:numFmt w:val="bullet"/>
      <w:lvlText w:val=""/>
      <w:lvlJc w:val="left"/>
      <w:pPr>
        <w:ind w:left="3600" w:hanging="360"/>
      </w:pPr>
      <w:rPr>
        <w:rFonts w:hint="default" w:ascii="Symbol" w:hAnsi="Symbol"/>
      </w:rPr>
    </w:lvl>
    <w:lvl w:ilvl="7" w:tplc="1038B436" w:tentative="1">
      <w:start w:val="1"/>
      <w:numFmt w:val="bullet"/>
      <w:lvlText w:val="o"/>
      <w:lvlJc w:val="left"/>
      <w:pPr>
        <w:ind w:left="4320" w:hanging="360"/>
      </w:pPr>
      <w:rPr>
        <w:rFonts w:hint="default" w:ascii="Courier New" w:hAnsi="Courier New" w:cs="Courier New"/>
      </w:rPr>
    </w:lvl>
    <w:lvl w:ilvl="8" w:tplc="EE3C0BFE" w:tentative="1">
      <w:start w:val="1"/>
      <w:numFmt w:val="bullet"/>
      <w:lvlText w:val=""/>
      <w:lvlJc w:val="left"/>
      <w:pPr>
        <w:ind w:left="5040" w:hanging="360"/>
      </w:pPr>
      <w:rPr>
        <w:rFonts w:hint="default" w:ascii="Wingdings" w:hAnsi="Wingdings"/>
      </w:rPr>
    </w:lvl>
  </w:abstractNum>
  <w:abstractNum w:abstractNumId="13" w15:restartNumberingAfterBreak="0">
    <w:nsid w:val="7FDF638C"/>
    <w:multiLevelType w:val="hybridMultilevel"/>
    <w:tmpl w:val="1B002FF6"/>
    <w:lvl w:ilvl="0" w:tplc="6F0458D4">
      <w:start w:val="1"/>
      <w:numFmt w:val="bullet"/>
      <w:lvlText w:val=""/>
      <w:lvlJc w:val="left"/>
      <w:pPr>
        <w:ind w:left="1440" w:hanging="360"/>
      </w:pPr>
      <w:rPr>
        <w:rFonts w:hint="default" w:ascii="Symbol" w:hAnsi="Symbol"/>
      </w:rPr>
    </w:lvl>
    <w:lvl w:ilvl="1" w:tplc="42623356" w:tentative="1">
      <w:start w:val="1"/>
      <w:numFmt w:val="bullet"/>
      <w:lvlText w:val="o"/>
      <w:lvlJc w:val="left"/>
      <w:pPr>
        <w:ind w:left="2160" w:hanging="360"/>
      </w:pPr>
      <w:rPr>
        <w:rFonts w:hint="default" w:ascii="Courier New" w:hAnsi="Courier New" w:cs="Courier New"/>
      </w:rPr>
    </w:lvl>
    <w:lvl w:ilvl="2" w:tplc="F92CA97A" w:tentative="1">
      <w:start w:val="1"/>
      <w:numFmt w:val="bullet"/>
      <w:lvlText w:val=""/>
      <w:lvlJc w:val="left"/>
      <w:pPr>
        <w:ind w:left="2880" w:hanging="360"/>
      </w:pPr>
      <w:rPr>
        <w:rFonts w:hint="default" w:ascii="Wingdings" w:hAnsi="Wingdings"/>
      </w:rPr>
    </w:lvl>
    <w:lvl w:ilvl="3" w:tplc="25FEDB80" w:tentative="1">
      <w:start w:val="1"/>
      <w:numFmt w:val="bullet"/>
      <w:lvlText w:val=""/>
      <w:lvlJc w:val="left"/>
      <w:pPr>
        <w:ind w:left="3600" w:hanging="360"/>
      </w:pPr>
      <w:rPr>
        <w:rFonts w:hint="default" w:ascii="Symbol" w:hAnsi="Symbol"/>
      </w:rPr>
    </w:lvl>
    <w:lvl w:ilvl="4" w:tplc="5AB6614E" w:tentative="1">
      <w:start w:val="1"/>
      <w:numFmt w:val="bullet"/>
      <w:lvlText w:val="o"/>
      <w:lvlJc w:val="left"/>
      <w:pPr>
        <w:ind w:left="4320" w:hanging="360"/>
      </w:pPr>
      <w:rPr>
        <w:rFonts w:hint="default" w:ascii="Courier New" w:hAnsi="Courier New" w:cs="Courier New"/>
      </w:rPr>
    </w:lvl>
    <w:lvl w:ilvl="5" w:tplc="85743F82" w:tentative="1">
      <w:start w:val="1"/>
      <w:numFmt w:val="bullet"/>
      <w:lvlText w:val=""/>
      <w:lvlJc w:val="left"/>
      <w:pPr>
        <w:ind w:left="5040" w:hanging="360"/>
      </w:pPr>
      <w:rPr>
        <w:rFonts w:hint="default" w:ascii="Wingdings" w:hAnsi="Wingdings"/>
      </w:rPr>
    </w:lvl>
    <w:lvl w:ilvl="6" w:tplc="DDF80A50" w:tentative="1">
      <w:start w:val="1"/>
      <w:numFmt w:val="bullet"/>
      <w:lvlText w:val=""/>
      <w:lvlJc w:val="left"/>
      <w:pPr>
        <w:ind w:left="5760" w:hanging="360"/>
      </w:pPr>
      <w:rPr>
        <w:rFonts w:hint="default" w:ascii="Symbol" w:hAnsi="Symbol"/>
      </w:rPr>
    </w:lvl>
    <w:lvl w:ilvl="7" w:tplc="00FE5BCE" w:tentative="1">
      <w:start w:val="1"/>
      <w:numFmt w:val="bullet"/>
      <w:lvlText w:val="o"/>
      <w:lvlJc w:val="left"/>
      <w:pPr>
        <w:ind w:left="6480" w:hanging="360"/>
      </w:pPr>
      <w:rPr>
        <w:rFonts w:hint="default" w:ascii="Courier New" w:hAnsi="Courier New" w:cs="Courier New"/>
      </w:rPr>
    </w:lvl>
    <w:lvl w:ilvl="8" w:tplc="87703762" w:tentative="1">
      <w:start w:val="1"/>
      <w:numFmt w:val="bullet"/>
      <w:lvlText w:val=""/>
      <w:lvlJc w:val="left"/>
      <w:pPr>
        <w:ind w:left="7200" w:hanging="360"/>
      </w:pPr>
      <w:rPr>
        <w:rFonts w:hint="default" w:ascii="Wingdings" w:hAnsi="Wingdings"/>
      </w:rPr>
    </w:lvl>
  </w:abstractNum>
  <w:num w:numId="1" w16cid:durableId="993142690">
    <w:abstractNumId w:val="13"/>
  </w:num>
  <w:num w:numId="2" w16cid:durableId="744650973">
    <w:abstractNumId w:val="3"/>
  </w:num>
  <w:num w:numId="3" w16cid:durableId="582573209">
    <w:abstractNumId w:val="12"/>
  </w:num>
  <w:num w:numId="4" w16cid:durableId="580138371">
    <w:abstractNumId w:val="11"/>
  </w:num>
  <w:num w:numId="5" w16cid:durableId="1548027587">
    <w:abstractNumId w:val="5"/>
  </w:num>
  <w:num w:numId="6" w16cid:durableId="1761675764">
    <w:abstractNumId w:val="7"/>
  </w:num>
  <w:num w:numId="7" w16cid:durableId="1685859025">
    <w:abstractNumId w:val="9"/>
  </w:num>
  <w:num w:numId="8" w16cid:durableId="1761104590">
    <w:abstractNumId w:val="2"/>
  </w:num>
  <w:num w:numId="9" w16cid:durableId="168642374">
    <w:abstractNumId w:val="4"/>
  </w:num>
  <w:num w:numId="10" w16cid:durableId="1957055203">
    <w:abstractNumId w:val="10"/>
  </w:num>
  <w:num w:numId="11" w16cid:durableId="930045192">
    <w:abstractNumId w:val="8"/>
  </w:num>
  <w:num w:numId="12" w16cid:durableId="439112245">
    <w:abstractNumId w:val="0"/>
  </w:num>
  <w:num w:numId="13" w16cid:durableId="1077090221">
    <w:abstractNumId w:val="1"/>
  </w:num>
  <w:num w:numId="14" w16cid:durableId="61894935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66"/>
    <w:rsid w:val="00000A74"/>
    <w:rsid w:val="0001385E"/>
    <w:rsid w:val="00014182"/>
    <w:rsid w:val="00017114"/>
    <w:rsid w:val="00017A16"/>
    <w:rsid w:val="00077C70"/>
    <w:rsid w:val="00080907"/>
    <w:rsid w:val="00083E5D"/>
    <w:rsid w:val="000A4956"/>
    <w:rsid w:val="000D2E61"/>
    <w:rsid w:val="000E031A"/>
    <w:rsid w:val="000F0234"/>
    <w:rsid w:val="000F07E1"/>
    <w:rsid w:val="00114CD5"/>
    <w:rsid w:val="00122F8C"/>
    <w:rsid w:val="00151F71"/>
    <w:rsid w:val="00153DBB"/>
    <w:rsid w:val="001D08F7"/>
    <w:rsid w:val="001F2BE5"/>
    <w:rsid w:val="001F35FE"/>
    <w:rsid w:val="00245368"/>
    <w:rsid w:val="00261D07"/>
    <w:rsid w:val="00266874"/>
    <w:rsid w:val="0027112C"/>
    <w:rsid w:val="00275582"/>
    <w:rsid w:val="002756E6"/>
    <w:rsid w:val="002836BA"/>
    <w:rsid w:val="002C5D8F"/>
    <w:rsid w:val="002E7C84"/>
    <w:rsid w:val="002F1E6E"/>
    <w:rsid w:val="002F72DC"/>
    <w:rsid w:val="002F7F9C"/>
    <w:rsid w:val="00335BBD"/>
    <w:rsid w:val="00346C13"/>
    <w:rsid w:val="0035340C"/>
    <w:rsid w:val="00387F62"/>
    <w:rsid w:val="00391B9C"/>
    <w:rsid w:val="00391EA7"/>
    <w:rsid w:val="00392140"/>
    <w:rsid w:val="00412BAF"/>
    <w:rsid w:val="0041576D"/>
    <w:rsid w:val="00416968"/>
    <w:rsid w:val="0045203C"/>
    <w:rsid w:val="00461465"/>
    <w:rsid w:val="004813B0"/>
    <w:rsid w:val="004A47A6"/>
    <w:rsid w:val="004B60BB"/>
    <w:rsid w:val="00506C75"/>
    <w:rsid w:val="005166AE"/>
    <w:rsid w:val="00535C66"/>
    <w:rsid w:val="005420F2"/>
    <w:rsid w:val="00543CCD"/>
    <w:rsid w:val="005542C0"/>
    <w:rsid w:val="005922F1"/>
    <w:rsid w:val="005A7480"/>
    <w:rsid w:val="005B7B3D"/>
    <w:rsid w:val="005C0EA3"/>
    <w:rsid w:val="005D5755"/>
    <w:rsid w:val="005E5143"/>
    <w:rsid w:val="005F4DC9"/>
    <w:rsid w:val="00602E53"/>
    <w:rsid w:val="006109E4"/>
    <w:rsid w:val="006137DB"/>
    <w:rsid w:val="00613889"/>
    <w:rsid w:val="00624B06"/>
    <w:rsid w:val="00627200"/>
    <w:rsid w:val="00661941"/>
    <w:rsid w:val="0066303A"/>
    <w:rsid w:val="006821B8"/>
    <w:rsid w:val="006941BF"/>
    <w:rsid w:val="006A7B25"/>
    <w:rsid w:val="00701A52"/>
    <w:rsid w:val="00723046"/>
    <w:rsid w:val="007334D1"/>
    <w:rsid w:val="00747BE4"/>
    <w:rsid w:val="0075492D"/>
    <w:rsid w:val="007625F6"/>
    <w:rsid w:val="0076326F"/>
    <w:rsid w:val="00775F61"/>
    <w:rsid w:val="00791F1E"/>
    <w:rsid w:val="007A5F0C"/>
    <w:rsid w:val="007A6F75"/>
    <w:rsid w:val="007C1A7A"/>
    <w:rsid w:val="007C2C8A"/>
    <w:rsid w:val="007E4B8C"/>
    <w:rsid w:val="00824B0D"/>
    <w:rsid w:val="008340D1"/>
    <w:rsid w:val="008370BE"/>
    <w:rsid w:val="00847185"/>
    <w:rsid w:val="008477B1"/>
    <w:rsid w:val="00851361"/>
    <w:rsid w:val="008603F4"/>
    <w:rsid w:val="00860B65"/>
    <w:rsid w:val="008613AB"/>
    <w:rsid w:val="00863452"/>
    <w:rsid w:val="00872ED5"/>
    <w:rsid w:val="00887F04"/>
    <w:rsid w:val="008B0DAD"/>
    <w:rsid w:val="008B5EF6"/>
    <w:rsid w:val="008E6995"/>
    <w:rsid w:val="008E7D4E"/>
    <w:rsid w:val="00901250"/>
    <w:rsid w:val="00910B36"/>
    <w:rsid w:val="0091197C"/>
    <w:rsid w:val="00914FC4"/>
    <w:rsid w:val="009204EF"/>
    <w:rsid w:val="00926EEB"/>
    <w:rsid w:val="00927774"/>
    <w:rsid w:val="00937192"/>
    <w:rsid w:val="00963695"/>
    <w:rsid w:val="00963B06"/>
    <w:rsid w:val="00966865"/>
    <w:rsid w:val="00992495"/>
    <w:rsid w:val="00995A5C"/>
    <w:rsid w:val="009A14DA"/>
    <w:rsid w:val="009B43C3"/>
    <w:rsid w:val="009E3BC6"/>
    <w:rsid w:val="009F667F"/>
    <w:rsid w:val="00A22057"/>
    <w:rsid w:val="00A23955"/>
    <w:rsid w:val="00A254F1"/>
    <w:rsid w:val="00A26806"/>
    <w:rsid w:val="00A32F3B"/>
    <w:rsid w:val="00A50EA0"/>
    <w:rsid w:val="00A51298"/>
    <w:rsid w:val="00A625FD"/>
    <w:rsid w:val="00A96B7F"/>
    <w:rsid w:val="00AA0651"/>
    <w:rsid w:val="00AB362F"/>
    <w:rsid w:val="00AB4633"/>
    <w:rsid w:val="00AC0C8E"/>
    <w:rsid w:val="00AC30DD"/>
    <w:rsid w:val="00AC3A2E"/>
    <w:rsid w:val="00AC6919"/>
    <w:rsid w:val="00AD061D"/>
    <w:rsid w:val="00AE447A"/>
    <w:rsid w:val="00AE5829"/>
    <w:rsid w:val="00AF30CB"/>
    <w:rsid w:val="00B065C8"/>
    <w:rsid w:val="00B12C90"/>
    <w:rsid w:val="00B32DBE"/>
    <w:rsid w:val="00B4175E"/>
    <w:rsid w:val="00B455C7"/>
    <w:rsid w:val="00B65D82"/>
    <w:rsid w:val="00B919FD"/>
    <w:rsid w:val="00B95816"/>
    <w:rsid w:val="00BA1583"/>
    <w:rsid w:val="00BB1A18"/>
    <w:rsid w:val="00BB25E5"/>
    <w:rsid w:val="00BB32E4"/>
    <w:rsid w:val="00BC15AF"/>
    <w:rsid w:val="00BC4A9F"/>
    <w:rsid w:val="00BE3EFE"/>
    <w:rsid w:val="00C1125B"/>
    <w:rsid w:val="00C211BC"/>
    <w:rsid w:val="00C27765"/>
    <w:rsid w:val="00C34170"/>
    <w:rsid w:val="00C37F07"/>
    <w:rsid w:val="00C406AC"/>
    <w:rsid w:val="00C47472"/>
    <w:rsid w:val="00C57577"/>
    <w:rsid w:val="00C70E85"/>
    <w:rsid w:val="00C8096F"/>
    <w:rsid w:val="00C836AF"/>
    <w:rsid w:val="00CB2070"/>
    <w:rsid w:val="00CB5878"/>
    <w:rsid w:val="00CC59F4"/>
    <w:rsid w:val="00CE1511"/>
    <w:rsid w:val="00D1595C"/>
    <w:rsid w:val="00D34128"/>
    <w:rsid w:val="00D52238"/>
    <w:rsid w:val="00D5249D"/>
    <w:rsid w:val="00D80090"/>
    <w:rsid w:val="00D82E76"/>
    <w:rsid w:val="00D94F41"/>
    <w:rsid w:val="00DC2402"/>
    <w:rsid w:val="00E04D8C"/>
    <w:rsid w:val="00E109FD"/>
    <w:rsid w:val="00E55CC3"/>
    <w:rsid w:val="00E5661D"/>
    <w:rsid w:val="00E6193C"/>
    <w:rsid w:val="00E83FB4"/>
    <w:rsid w:val="00E938B3"/>
    <w:rsid w:val="00ED5A2E"/>
    <w:rsid w:val="00EF4539"/>
    <w:rsid w:val="00F359ED"/>
    <w:rsid w:val="00F44DBB"/>
    <w:rsid w:val="00F65EC4"/>
    <w:rsid w:val="00F713FD"/>
    <w:rsid w:val="00F72120"/>
    <w:rsid w:val="00F82D4F"/>
    <w:rsid w:val="00FA43B0"/>
    <w:rsid w:val="00FA4BFE"/>
    <w:rsid w:val="00FB37F2"/>
    <w:rsid w:val="00FC2ECD"/>
    <w:rsid w:val="00FE7447"/>
    <w:rsid w:val="00FE7BD6"/>
    <w:rsid w:val="00FF18D8"/>
    <w:rsid w:val="088A8DBD"/>
    <w:rsid w:val="153F0895"/>
    <w:rsid w:val="16DAD8F6"/>
    <w:rsid w:val="2894BAA7"/>
    <w:rsid w:val="482477C5"/>
    <w:rsid w:val="60FB9CB5"/>
    <w:rsid w:val="74514EC7"/>
    <w:rsid w:val="7F2C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17430"/>
  <w15:chartTrackingRefBased/>
  <w15:docId w15:val="{46243D7C-5E87-8541-8101-5235EC47592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Body CS)" w:eastAsiaTheme="minorHAns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35C66"/>
    <w:rPr>
      <w:rFonts w:eastAsia="PMingLi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17" w:customStyle="1">
    <w:name w:val="s17"/>
    <w:basedOn w:val="DefaultParagraphFont"/>
    <w:rsid w:val="00535C66"/>
  </w:style>
  <w:style w:type="character" w:styleId="CommentReference">
    <w:name w:val="annotation reference"/>
    <w:basedOn w:val="DefaultParagraphFont"/>
    <w:uiPriority w:val="99"/>
    <w:semiHidden/>
    <w:unhideWhenUsed/>
    <w:rsid w:val="00535C66"/>
    <w:rPr>
      <w:sz w:val="16"/>
      <w:szCs w:val="16"/>
    </w:rPr>
  </w:style>
  <w:style w:type="paragraph" w:styleId="CommentText">
    <w:name w:val="annotation text"/>
    <w:basedOn w:val="Normal"/>
    <w:link w:val="CommentTextChar"/>
    <w:uiPriority w:val="99"/>
    <w:unhideWhenUsed/>
    <w:rsid w:val="00535C66"/>
    <w:rPr>
      <w:sz w:val="20"/>
      <w:szCs w:val="20"/>
    </w:rPr>
  </w:style>
  <w:style w:type="character" w:styleId="CommentTextChar" w:customStyle="1">
    <w:name w:val="Comment Text Char"/>
    <w:basedOn w:val="DefaultParagraphFont"/>
    <w:link w:val="CommentText"/>
    <w:uiPriority w:val="99"/>
    <w:rsid w:val="00535C66"/>
    <w:rPr>
      <w:rFonts w:eastAsia="PMingLiU"/>
      <w:sz w:val="20"/>
      <w:szCs w:val="20"/>
    </w:rPr>
  </w:style>
  <w:style w:type="paragraph" w:styleId="NoSpacing">
    <w:name w:val="No Spacing"/>
    <w:uiPriority w:val="1"/>
    <w:qFormat/>
    <w:rsid w:val="00535C66"/>
    <w:rPr>
      <w:rFonts w:eastAsia="PMingLiU" w:cs="Times New Roman"/>
    </w:rPr>
  </w:style>
  <w:style w:type="paragraph" w:styleId="NormalWeb">
    <w:name w:val="Normal (Web)"/>
    <w:basedOn w:val="Normal"/>
    <w:uiPriority w:val="99"/>
    <w:unhideWhenUsed/>
    <w:rsid w:val="00535C66"/>
    <w:pPr>
      <w:spacing w:before="100" w:beforeAutospacing="1" w:after="100" w:afterAutospacing="1"/>
    </w:pPr>
    <w:rPr>
      <w:rFonts w:ascii="Calibri" w:hAnsi="Calibri" w:cs="Calibri" w:eastAsiaTheme="minorEastAsia"/>
      <w:sz w:val="22"/>
      <w:szCs w:val="22"/>
      <w:lang w:val="en-GB" w:eastAsia="zh-TW"/>
    </w:rPr>
  </w:style>
  <w:style w:type="paragraph" w:styleId="CommentSubject">
    <w:name w:val="annotation subject"/>
    <w:basedOn w:val="CommentText"/>
    <w:next w:val="CommentText"/>
    <w:link w:val="CommentSubjectChar"/>
    <w:uiPriority w:val="99"/>
    <w:semiHidden/>
    <w:unhideWhenUsed/>
    <w:rsid w:val="00C57577"/>
    <w:rPr>
      <w:b/>
      <w:bCs/>
    </w:rPr>
  </w:style>
  <w:style w:type="character" w:styleId="CommentSubjectChar" w:customStyle="1">
    <w:name w:val="Comment Subject Char"/>
    <w:basedOn w:val="CommentTextChar"/>
    <w:link w:val="CommentSubject"/>
    <w:uiPriority w:val="99"/>
    <w:semiHidden/>
    <w:rsid w:val="00C57577"/>
    <w:rPr>
      <w:rFonts w:eastAsia="PMingLiU"/>
      <w:b/>
      <w:bCs/>
      <w:sz w:val="20"/>
      <w:szCs w:val="20"/>
    </w:rPr>
  </w:style>
  <w:style w:type="paragraph" w:styleId="Header">
    <w:name w:val="header"/>
    <w:basedOn w:val="Normal"/>
    <w:link w:val="HeaderChar"/>
    <w:uiPriority w:val="99"/>
    <w:unhideWhenUsed/>
    <w:rsid w:val="007C2C8A"/>
    <w:pPr>
      <w:tabs>
        <w:tab w:val="center" w:pos="4513"/>
        <w:tab w:val="right" w:pos="9026"/>
      </w:tabs>
    </w:pPr>
  </w:style>
  <w:style w:type="character" w:styleId="HeaderChar" w:customStyle="1">
    <w:name w:val="Header Char"/>
    <w:basedOn w:val="DefaultParagraphFont"/>
    <w:link w:val="Header"/>
    <w:uiPriority w:val="99"/>
    <w:rsid w:val="007C2C8A"/>
    <w:rPr>
      <w:rFonts w:eastAsia="PMingLiU"/>
    </w:rPr>
  </w:style>
  <w:style w:type="paragraph" w:styleId="Footer">
    <w:name w:val="footer"/>
    <w:basedOn w:val="Normal"/>
    <w:link w:val="FooterChar"/>
    <w:uiPriority w:val="99"/>
    <w:unhideWhenUsed/>
    <w:rsid w:val="007C2C8A"/>
    <w:pPr>
      <w:tabs>
        <w:tab w:val="center" w:pos="4513"/>
        <w:tab w:val="right" w:pos="9026"/>
      </w:tabs>
    </w:pPr>
  </w:style>
  <w:style w:type="character" w:styleId="FooterChar" w:customStyle="1">
    <w:name w:val="Footer Char"/>
    <w:basedOn w:val="DefaultParagraphFont"/>
    <w:link w:val="Footer"/>
    <w:uiPriority w:val="99"/>
    <w:rsid w:val="007C2C8A"/>
    <w:rPr>
      <w:rFonts w:eastAsia="PMingLiU"/>
    </w:rPr>
  </w:style>
  <w:style w:type="character" w:styleId="Hyperlink">
    <w:name w:val="Hyperlink"/>
    <w:basedOn w:val="DefaultParagraphFont"/>
    <w:uiPriority w:val="99"/>
    <w:unhideWhenUsed/>
    <w:rsid w:val="00863452"/>
    <w:rPr>
      <w:color w:val="0563C1" w:themeColor="hyperlink"/>
      <w:u w:val="single"/>
    </w:rPr>
  </w:style>
  <w:style w:type="paragraph" w:styleId="Default" w:customStyle="1">
    <w:name w:val="Default"/>
    <w:rsid w:val="00863452"/>
    <w:pPr>
      <w:widowControl w:val="0"/>
      <w:autoSpaceDE w:val="0"/>
      <w:autoSpaceDN w:val="0"/>
      <w:adjustRightInd w:val="0"/>
    </w:pPr>
    <w:rPr>
      <w:rFonts w:cs="Times New Roman" w:eastAsiaTheme="minorEastAsia"/>
      <w:color w:val="000000"/>
    </w:rPr>
  </w:style>
  <w:style w:type="character" w:styleId="UnresolvedMention">
    <w:name w:val="Unresolved Mention"/>
    <w:basedOn w:val="DefaultParagraphFont"/>
    <w:uiPriority w:val="99"/>
    <w:semiHidden/>
    <w:unhideWhenUsed/>
    <w:rsid w:val="00C27765"/>
    <w:rPr>
      <w:color w:val="605E5C"/>
      <w:shd w:val="clear" w:color="auto" w:fill="E1DFDD"/>
    </w:rPr>
  </w:style>
  <w:style w:type="paragraph" w:styleId="ListParagraph">
    <w:name w:val="List Paragraph"/>
    <w:basedOn w:val="Normal"/>
    <w:uiPriority w:val="34"/>
    <w:qFormat/>
    <w:rsid w:val="00387F62"/>
    <w:pPr>
      <w:ind w:left="720"/>
      <w:contextualSpacing/>
    </w:pPr>
  </w:style>
  <w:style w:type="paragraph" w:styleId="Revision">
    <w:name w:val="Revision"/>
    <w:hidden/>
    <w:uiPriority w:val="99"/>
    <w:semiHidden/>
    <w:rsid w:val="008B5EF6"/>
    <w:rPr>
      <w:rFonts w:eastAsia="PMingLiU"/>
    </w:rPr>
  </w:style>
  <w:style w:type="paragraph" w:styleId="paragraph" w:customStyle="1">
    <w:name w:val="paragraph"/>
    <w:basedOn w:val="Normal"/>
    <w:rsid w:val="007A6F75"/>
    <w:pPr>
      <w:spacing w:before="100" w:beforeAutospacing="1" w:after="100" w:afterAutospacing="1"/>
    </w:pPr>
    <w:rPr>
      <w:rFonts w:eastAsia="Times New Roman" w:cs="Times New Roman"/>
    </w:rPr>
  </w:style>
  <w:style w:type="character" w:styleId="normaltextrun" w:customStyle="1">
    <w:name w:val="normaltextrun"/>
    <w:basedOn w:val="DefaultParagraphFont"/>
    <w:rsid w:val="007A6F75"/>
  </w:style>
  <w:style w:type="character" w:styleId="eop" w:customStyle="1">
    <w:name w:val="eop"/>
    <w:basedOn w:val="DefaultParagraphFont"/>
    <w:rsid w:val="007A6F75"/>
  </w:style>
  <w:style w:type="character" w:styleId="contentcontrolboundarysink" w:customStyle="1">
    <w:name w:val="contentcontrolboundarysink"/>
    <w:basedOn w:val="DefaultParagraphFont"/>
    <w:rsid w:val="007A6F75"/>
  </w:style>
  <w:style w:type="character" w:styleId="scxw82064055" w:customStyle="1">
    <w:name w:val="scxw82064055"/>
    <w:basedOn w:val="DefaultParagraphFont"/>
    <w:rsid w:val="007A6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peninsula.com" TargetMode="Externa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peninsula.com/en/newsroom" TargetMode="Externa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wailinyip@peninsula.com"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www.peninsula.com/newyork" TargetMode="External" Id="rId10" /><Relationship Type="http://schemas.openxmlformats.org/officeDocument/2006/relationships/customXml" Target="../customXml/item3.xml" Id="rId19" /><Relationship Type="http://schemas.openxmlformats.org/officeDocument/2006/relationships/settings" Target="settings.xml" Id="rId4" /><Relationship Type="http://schemas.openxmlformats.org/officeDocument/2006/relationships/hyperlink" Target="mailto:pnymarketing@peninsula.com" TargetMode="External" Id="rId9" /><Relationship Type="http://schemas.openxmlformats.org/officeDocument/2006/relationships/header" Target="header1.xml" Id="rId14" /><Relationship Type="http://schemas.openxmlformats.org/officeDocument/2006/relationships/hyperlink" Target="mailto:carolina.trasvina@another.co" TargetMode="External" Id="R82f4351bc769459f" /><Relationship Type="http://schemas.openxmlformats.org/officeDocument/2006/relationships/hyperlink" Target="mailto:gabriel.fuertes@another.co" TargetMode="External" Id="Rd2bef7208b234348" /><Relationship Type="http://schemas.microsoft.com/office/2020/10/relationships/intelligence" Target="intelligence2.xml" Id="Rbf515a7b6b014b55"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F9E32-E50E-4985-857F-5DD9DA930481}">
  <ds:schemaRefs>
    <ds:schemaRef ds:uri="http://schemas.openxmlformats.org/officeDocument/2006/bibliography"/>
  </ds:schemaRefs>
</ds:datastoreItem>
</file>

<file path=customXml/itemProps2.xml><?xml version="1.0" encoding="utf-8"?>
<ds:datastoreItem xmlns:ds="http://schemas.openxmlformats.org/officeDocument/2006/customXml" ds:itemID="{CE8505E6-0AD8-4D6C-95D8-D10561C068FE}"/>
</file>

<file path=customXml/itemProps3.xml><?xml version="1.0" encoding="utf-8"?>
<ds:datastoreItem xmlns:ds="http://schemas.openxmlformats.org/officeDocument/2006/customXml" ds:itemID="{A30B7AB0-3DC1-4E22-8135-C1881864C244}"/>
</file>

<file path=customXml/itemProps4.xml><?xml version="1.0" encoding="utf-8"?>
<ds:datastoreItem xmlns:ds="http://schemas.openxmlformats.org/officeDocument/2006/customXml" ds:itemID="{BCCDDA88-9A21-493C-9F9A-076211633E47}"/>
</file>

<file path=docMetadata/LabelInfo.xml><?xml version="1.0" encoding="utf-8"?>
<clbl:labelList xmlns:clbl="http://schemas.microsoft.com/office/2020/mipLabelMetadata">
  <clbl:label id="{ea5a318c-360b-45fa-a3b4-c77bd13d62d8}" enabled="0" method="" siteId="{ea5a318c-360b-45fa-a3b4-c77bd13d62d8}"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Gold</dc:creator>
  <cp:lastModifiedBy>Gabriel Fuertes</cp:lastModifiedBy>
  <cp:revision>3</cp:revision>
  <cp:lastPrinted>2024-01-25T02:18:00Z</cp:lastPrinted>
  <dcterms:created xsi:type="dcterms:W3CDTF">2024-02-06T14:41:00Z</dcterms:created>
  <dcterms:modified xsi:type="dcterms:W3CDTF">2024-02-06T23:37:33Z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